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3D23" w:rsidRDefault="002C3D23" w:rsidP="002C3D23">
      <w:bookmarkStart w:id="0" w:name="_Hlk185258371"/>
      <w:bookmarkStart w:id="1" w:name="_Hlk244183065"/>
    </w:p>
    <w:p w:rsidR="002C3D23" w:rsidRPr="00B012EB" w:rsidRDefault="002C3D23" w:rsidP="00996876">
      <w:pPr>
        <w:spacing w:after="0" w:line="240" w:lineRule="auto"/>
        <w:rPr>
          <w:rFonts w:ascii="Times New Roman" w:eastAsia="Times New Roman" w:hAnsi="Times New Roman" w:cs="Times New Roman"/>
          <w:b/>
          <w:color w:val="FF0000"/>
          <w:sz w:val="24"/>
          <w:szCs w:val="24"/>
          <w:lang w:val="sq-AL"/>
        </w:rPr>
      </w:pPr>
    </w:p>
    <w:p w:rsidR="002C3D23" w:rsidRDefault="002C3D23" w:rsidP="002C3D23">
      <w:pPr>
        <w:tabs>
          <w:tab w:val="left" w:pos="2730"/>
        </w:tabs>
        <w:spacing w:after="0"/>
        <w:rPr>
          <w:rFonts w:ascii="Times New Roman" w:hAnsi="Times New Roman" w:cs="Times New Roman"/>
          <w:b/>
          <w:noProof/>
          <w:sz w:val="24"/>
          <w:szCs w:val="24"/>
          <w:lang w:val="sq-AL" w:eastAsia="en-GB"/>
        </w:rPr>
      </w:pPr>
      <w:r w:rsidRPr="00B012EB">
        <w:rPr>
          <w:rFonts w:ascii="Times New Roman" w:hAnsi="Times New Roman" w:cs="Times New Roman"/>
          <w:b/>
          <w:noProof/>
          <w:sz w:val="24"/>
          <w:szCs w:val="24"/>
          <w:lang w:val="sq-AL" w:eastAsia="en-GB"/>
        </w:rPr>
        <w:drawing>
          <wp:anchor distT="0" distB="0" distL="114300" distR="114300" simplePos="0" relativeHeight="251659264" behindDoc="0" locked="0" layoutInCell="1" allowOverlap="1" wp14:anchorId="716D0064" wp14:editId="7DB4EE71">
            <wp:simplePos x="0" y="0"/>
            <wp:positionH relativeFrom="column">
              <wp:posOffset>841375</wp:posOffset>
            </wp:positionH>
            <wp:positionV relativeFrom="paragraph">
              <wp:posOffset>0</wp:posOffset>
            </wp:positionV>
            <wp:extent cx="5372100" cy="724535"/>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W LOGO-crop.PNG"/>
                    <pic:cNvPicPr/>
                  </pic:nvPicPr>
                  <pic:blipFill>
                    <a:blip r:embed="rId5">
                      <a:extLst>
                        <a:ext uri="{28A0092B-C50C-407E-A947-70E740481C1C}">
                          <a14:useLocalDpi xmlns:a14="http://schemas.microsoft.com/office/drawing/2010/main" val="0"/>
                        </a:ext>
                      </a:extLst>
                    </a:blip>
                    <a:stretch>
                      <a:fillRect/>
                    </a:stretch>
                  </pic:blipFill>
                  <pic:spPr>
                    <a:xfrm>
                      <a:off x="0" y="0"/>
                      <a:ext cx="5372100" cy="724535"/>
                    </a:xfrm>
                    <a:prstGeom prst="rect">
                      <a:avLst/>
                    </a:prstGeom>
                  </pic:spPr>
                </pic:pic>
              </a:graphicData>
            </a:graphic>
            <wp14:sizeRelH relativeFrom="page">
              <wp14:pctWidth>0</wp14:pctWidth>
            </wp14:sizeRelH>
            <wp14:sizeRelV relativeFrom="page">
              <wp14:pctHeight>0</wp14:pctHeight>
            </wp14:sizeRelV>
          </wp:anchor>
        </w:drawing>
      </w:r>
      <w:r w:rsidRPr="00B012EB">
        <w:rPr>
          <w:rFonts w:ascii="Times New Roman" w:hAnsi="Times New Roman" w:cs="Times New Roman"/>
          <w:b/>
          <w:sz w:val="24"/>
          <w:szCs w:val="24"/>
          <w:lang w:val="sq-AL" w:eastAsia="en-GB"/>
        </w:rPr>
        <w:t xml:space="preserve">       </w:t>
      </w:r>
    </w:p>
    <w:p w:rsidR="002C3D23" w:rsidRPr="00022F50" w:rsidRDefault="002C3D23" w:rsidP="002C3D23">
      <w:pPr>
        <w:tabs>
          <w:tab w:val="left" w:pos="2730"/>
        </w:tabs>
        <w:spacing w:after="0"/>
        <w:jc w:val="center"/>
        <w:rPr>
          <w:rFonts w:ascii="Times New Roman" w:hAnsi="Times New Roman" w:cs="Times New Roman"/>
          <w:b/>
          <w:snapToGrid w:val="0"/>
          <w:sz w:val="24"/>
          <w:szCs w:val="24"/>
          <w:lang w:val="it-IT"/>
        </w:rPr>
      </w:pPr>
      <w:r w:rsidRPr="00022F50">
        <w:rPr>
          <w:rFonts w:ascii="Times New Roman" w:hAnsi="Times New Roman" w:cs="Times New Roman"/>
          <w:b/>
          <w:snapToGrid w:val="0"/>
          <w:sz w:val="24"/>
          <w:szCs w:val="24"/>
          <w:lang w:val="it-IT"/>
        </w:rPr>
        <w:t xml:space="preserve">MINISTRIA E SHËNDETËSISË DHE </w:t>
      </w:r>
      <w:r>
        <w:rPr>
          <w:rFonts w:ascii="Times New Roman" w:hAnsi="Times New Roman" w:cs="Times New Roman"/>
          <w:b/>
          <w:snapToGrid w:val="0"/>
          <w:sz w:val="24"/>
          <w:szCs w:val="24"/>
          <w:lang w:val="it-IT"/>
        </w:rPr>
        <w:t>MIRËQENIES</w:t>
      </w:r>
      <w:r w:rsidRPr="00022F50">
        <w:rPr>
          <w:rFonts w:ascii="Times New Roman" w:hAnsi="Times New Roman" w:cs="Times New Roman"/>
          <w:b/>
          <w:snapToGrid w:val="0"/>
          <w:sz w:val="24"/>
          <w:szCs w:val="24"/>
          <w:lang w:val="it-IT"/>
        </w:rPr>
        <w:t xml:space="preserve"> SOCIALE</w:t>
      </w:r>
    </w:p>
    <w:p w:rsidR="002C3D23" w:rsidRPr="00BC1D59" w:rsidRDefault="002C3D23" w:rsidP="002C3D23">
      <w:pPr>
        <w:tabs>
          <w:tab w:val="left" w:pos="2730"/>
        </w:tabs>
        <w:spacing w:after="0"/>
        <w:jc w:val="center"/>
        <w:rPr>
          <w:rFonts w:ascii="Times New Roman" w:hAnsi="Times New Roman" w:cs="Times New Roman"/>
          <w:b/>
          <w:snapToGrid w:val="0"/>
          <w:lang w:val="it-IT"/>
        </w:rPr>
      </w:pPr>
      <w:r w:rsidRPr="00BC1D59">
        <w:rPr>
          <w:rFonts w:ascii="Times New Roman" w:hAnsi="Times New Roman" w:cs="Times New Roman"/>
          <w:b/>
          <w:snapToGrid w:val="0"/>
          <w:lang w:val="it-IT"/>
        </w:rPr>
        <w:t>OPERATORI I SHËRBIMEVE TË KUJDESIT SHËNDETËSOR</w:t>
      </w:r>
    </w:p>
    <w:p w:rsidR="002C3D23" w:rsidRPr="00BC1D59" w:rsidRDefault="002C3D23" w:rsidP="002C3D23">
      <w:pPr>
        <w:tabs>
          <w:tab w:val="left" w:pos="2730"/>
          <w:tab w:val="left" w:pos="2850"/>
          <w:tab w:val="center" w:pos="4419"/>
        </w:tabs>
        <w:spacing w:after="0"/>
        <w:jc w:val="center"/>
        <w:rPr>
          <w:rFonts w:ascii="Times New Roman" w:hAnsi="Times New Roman" w:cs="Times New Roman"/>
          <w:b/>
          <w:snapToGrid w:val="0"/>
          <w:sz w:val="20"/>
          <w:szCs w:val="20"/>
          <w:lang w:val="it-IT"/>
        </w:rPr>
      </w:pPr>
      <w:r w:rsidRPr="00BC1D59">
        <w:rPr>
          <w:rFonts w:ascii="Times New Roman" w:hAnsi="Times New Roman" w:cs="Times New Roman"/>
          <w:b/>
          <w:snapToGrid w:val="0"/>
          <w:sz w:val="20"/>
          <w:szCs w:val="20"/>
          <w:lang w:val="it-IT"/>
        </w:rPr>
        <w:t>DREJTORIA Q</w:t>
      </w:r>
      <w:r w:rsidRPr="00BC1D59">
        <w:rPr>
          <w:rFonts w:ascii="Times New Roman" w:eastAsia="Times New Roman" w:hAnsi="Times New Roman" w:cs="Times New Roman"/>
          <w:b/>
          <w:sz w:val="20"/>
          <w:szCs w:val="20"/>
          <w:lang w:val="sq-AL"/>
        </w:rPr>
        <w:t>E</w:t>
      </w:r>
      <w:r w:rsidRPr="00BC1D59">
        <w:rPr>
          <w:rFonts w:ascii="Times New Roman" w:hAnsi="Times New Roman" w:cs="Times New Roman"/>
          <w:b/>
          <w:snapToGrid w:val="0"/>
          <w:sz w:val="20"/>
          <w:szCs w:val="20"/>
          <w:lang w:val="it-IT"/>
        </w:rPr>
        <w:t>NDRORE</w:t>
      </w:r>
    </w:p>
    <w:p w:rsidR="002C3D23" w:rsidRPr="00DC6F27" w:rsidRDefault="002C3D23" w:rsidP="002C3D23">
      <w:pPr>
        <w:tabs>
          <w:tab w:val="left" w:pos="2730"/>
          <w:tab w:val="left" w:pos="2850"/>
          <w:tab w:val="center" w:pos="4419"/>
        </w:tabs>
        <w:spacing w:after="0"/>
        <w:jc w:val="center"/>
        <w:rPr>
          <w:rFonts w:ascii="Times New Roman" w:hAnsi="Times New Roman" w:cs="Times New Roman"/>
          <w:b/>
          <w:snapToGrid w:val="0"/>
          <w:sz w:val="24"/>
          <w:szCs w:val="24"/>
          <w:highlight w:val="yellow"/>
          <w:lang w:val="it-IT"/>
        </w:rPr>
      </w:pPr>
    </w:p>
    <w:p w:rsidR="002C3D23" w:rsidRDefault="002C3D23" w:rsidP="002C3D23">
      <w:pPr>
        <w:spacing w:after="0" w:line="240"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NJOFTIM PËR PUNËSIM</w:t>
      </w:r>
    </w:p>
    <w:p w:rsidR="002C3D23" w:rsidRDefault="002C3D23" w:rsidP="002C3D23">
      <w:pPr>
        <w:spacing w:after="0" w:line="240"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DREJTORIA RAJONALE OSHKSH VLORË</w:t>
      </w:r>
    </w:p>
    <w:p w:rsidR="002C3D23" w:rsidRDefault="002C3D23" w:rsidP="002C3D23">
      <w:pPr>
        <w:spacing w:after="0" w:line="240" w:lineRule="auto"/>
        <w:jc w:val="center"/>
        <w:rPr>
          <w:rFonts w:ascii="Times New Roman" w:eastAsia="Times New Roman" w:hAnsi="Times New Roman" w:cs="Times New Roman"/>
          <w:b/>
          <w:sz w:val="24"/>
          <w:szCs w:val="24"/>
          <w:lang w:val="sq-AL"/>
        </w:rPr>
      </w:pPr>
    </w:p>
    <w:p w:rsidR="002C3D23" w:rsidRDefault="00B41B7C" w:rsidP="002C3D23">
      <w:pPr>
        <w:spacing w:line="240" w:lineRule="auto"/>
        <w:jc w:val="both"/>
        <w:rPr>
          <w:rFonts w:ascii="Times New Roman" w:eastAsia="Times New Roman" w:hAnsi="Times New Roman" w:cs="Times New Roman"/>
          <w:sz w:val="24"/>
          <w:szCs w:val="24"/>
          <w:lang w:val="sq-AL"/>
        </w:rPr>
      </w:pPr>
      <w:r w:rsidRPr="00B41B7C">
        <w:rPr>
          <w:rFonts w:ascii="Times New Roman" w:eastAsia="Times New Roman" w:hAnsi="Times New Roman" w:cs="Times New Roman"/>
          <w:sz w:val="24"/>
          <w:szCs w:val="24"/>
          <w:lang w:val="sq-AL"/>
        </w:rPr>
        <w:t>Drejtoria Qendrore e Operatorit të Shërbimeve të Kujdesit Shëndetësor,në mbështetje dhe zbatim të Ligjit nr. 7961, datë 12.07.1995 “Kodi i Punës së Republikës së Shqipërisë”, i ndryshuar, të VKM nr. 419, datë 04.07.2018 “Për krijimin, mënyrën e organizimit dhe të funksionimit të Operatorit të Shërbimeve të Kujdesit Shëndetësor”, “Rregullores së Brendshme për Mënyrën e Funksionimit dhe Organizimit të Operatorit të Shërbimeve të Kujdesit Shëndetësor” miratuar me Urdhër nr. 18, datë 17.01.2019 të Ministrit të Shëndetësisë dhe Mbrojtjes Sociale si dhe në zbatim të Udhëzim nr. 206, datë 09.04.2024 “Për procedurat e punësimit, emërimit, pezullimit, lirimit dhe të disiplinës të punonjësve të administratës në DQOSHKSH, DROSHKSH, NJVKSH dhe Drejtoritë e Shërbimit Spitalor në varësi të OSHKSH-së.”, njofton shpalljen e  vendeve të lira në pozicionin si vijon</w:t>
      </w:r>
      <w:r w:rsidR="002C3D23">
        <w:rPr>
          <w:rFonts w:ascii="Times New Roman" w:eastAsia="Times New Roman" w:hAnsi="Times New Roman" w:cs="Times New Roman"/>
          <w:sz w:val="24"/>
          <w:szCs w:val="24"/>
          <w:lang w:val="sq-AL"/>
        </w:rPr>
        <w:t xml:space="preserve">:  </w:t>
      </w:r>
    </w:p>
    <w:p w:rsidR="002C3D23" w:rsidRPr="004734A6" w:rsidRDefault="002C3D23" w:rsidP="002C3D23">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DREJTORIA RAJONALE OSHKSH VLORË</w:t>
      </w:r>
    </w:p>
    <w:p w:rsidR="002C3D23" w:rsidRDefault="00B41B7C" w:rsidP="002C3D23">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SPITALI </w:t>
      </w:r>
      <w:r w:rsidR="00693780" w:rsidRPr="00636788">
        <w:rPr>
          <w:rFonts w:ascii="Times New Roman" w:eastAsia="Times New Roman" w:hAnsi="Times New Roman" w:cs="Times New Roman"/>
          <w:b/>
          <w:sz w:val="24"/>
          <w:szCs w:val="24"/>
          <w:lang w:val="sq-AL"/>
        </w:rPr>
        <w:t>B</w:t>
      </w:r>
      <w:r w:rsidR="00693780">
        <w:rPr>
          <w:rFonts w:ascii="Times New Roman" w:eastAsia="Times New Roman" w:hAnsi="Times New Roman" w:cs="Times New Roman"/>
          <w:b/>
          <w:sz w:val="24"/>
          <w:szCs w:val="24"/>
          <w:lang w:val="sq-AL"/>
        </w:rPr>
        <w:t>A</w:t>
      </w:r>
      <w:r w:rsidR="00693780" w:rsidRPr="00636788">
        <w:rPr>
          <w:rFonts w:ascii="Times New Roman" w:eastAsia="Times New Roman" w:hAnsi="Times New Roman" w:cs="Times New Roman"/>
          <w:b/>
          <w:sz w:val="24"/>
          <w:szCs w:val="24"/>
          <w:lang w:val="sq-AL"/>
        </w:rPr>
        <w:t xml:space="preserve">SHKIAK </w:t>
      </w:r>
      <w:r>
        <w:rPr>
          <w:rFonts w:ascii="Times New Roman" w:eastAsia="Times New Roman" w:hAnsi="Times New Roman" w:cs="Times New Roman"/>
          <w:b/>
          <w:sz w:val="24"/>
          <w:szCs w:val="24"/>
          <w:lang w:val="sq-AL"/>
        </w:rPr>
        <w:t>LUSHNJE</w:t>
      </w:r>
    </w:p>
    <w:p w:rsidR="002C3D23" w:rsidRDefault="002C3D23" w:rsidP="002C3D23">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SEKTORI I </w:t>
      </w:r>
      <w:r w:rsidR="00AE12A2" w:rsidRPr="00AE12A2">
        <w:rPr>
          <w:rFonts w:ascii="Times New Roman" w:eastAsia="Times New Roman" w:hAnsi="Times New Roman" w:cs="Times New Roman"/>
          <w:b/>
          <w:sz w:val="24"/>
          <w:szCs w:val="24"/>
          <w:lang w:val="sq-AL"/>
        </w:rPr>
        <w:t>BURIMEVE NJERËZORE</w:t>
      </w:r>
    </w:p>
    <w:p w:rsidR="002C3D23" w:rsidRDefault="002C3D23" w:rsidP="002C3D23">
      <w:pPr>
        <w:spacing w:after="0" w:line="240" w:lineRule="auto"/>
        <w:rPr>
          <w:rFonts w:ascii="Times New Roman" w:eastAsia="Times New Roman" w:hAnsi="Times New Roman" w:cs="Times New Roman"/>
          <w:b/>
          <w:sz w:val="24"/>
          <w:szCs w:val="24"/>
          <w:lang w:val="sq-AL"/>
        </w:rPr>
      </w:pPr>
    </w:p>
    <w:p w:rsidR="002C3D23" w:rsidRDefault="002C3D23" w:rsidP="002C3D23">
      <w:pPr>
        <w:spacing w:after="0" w:line="240" w:lineRule="auto"/>
        <w:rPr>
          <w:rFonts w:ascii="Times New Roman" w:eastAsia="Times New Roman" w:hAnsi="Times New Roman" w:cs="Times New Roman"/>
          <w:b/>
          <w:color w:val="000000"/>
          <w:sz w:val="24"/>
          <w:szCs w:val="24"/>
          <w:lang w:val="sq-AL"/>
        </w:rPr>
      </w:pPr>
      <w:r>
        <w:rPr>
          <w:rFonts w:ascii="Times New Roman" w:eastAsia="Times New Roman" w:hAnsi="Times New Roman" w:cs="Times New Roman"/>
          <w:b/>
          <w:color w:val="000000"/>
          <w:sz w:val="24"/>
          <w:szCs w:val="24"/>
          <w:lang w:val="it-IT"/>
        </w:rPr>
        <w:t xml:space="preserve">Pozicioni: </w:t>
      </w:r>
      <w:r w:rsidR="0083503C">
        <w:rPr>
          <w:rFonts w:ascii="Times New Roman" w:eastAsia="Times New Roman" w:hAnsi="Times New Roman" w:cs="Times New Roman"/>
          <w:b/>
          <w:color w:val="000000"/>
          <w:sz w:val="24"/>
          <w:szCs w:val="24"/>
          <w:lang w:val="it-IT"/>
        </w:rPr>
        <w:t>Përgjegjes</w:t>
      </w:r>
      <w:r>
        <w:rPr>
          <w:rFonts w:ascii="Times New Roman" w:eastAsia="Times New Roman" w:hAnsi="Times New Roman" w:cs="Times New Roman"/>
          <w:b/>
          <w:color w:val="000000"/>
          <w:sz w:val="24"/>
          <w:szCs w:val="24"/>
          <w:lang w:val="it-IT"/>
        </w:rPr>
        <w:t xml:space="preserve"> i Burimeve Njerëzore 1</w:t>
      </w:r>
      <w:r w:rsidR="00587D8E">
        <w:rPr>
          <w:rFonts w:ascii="Times New Roman" w:eastAsia="Times New Roman" w:hAnsi="Times New Roman" w:cs="Times New Roman"/>
          <w:b/>
          <w:color w:val="000000"/>
          <w:sz w:val="24"/>
          <w:szCs w:val="24"/>
          <w:lang w:val="it-IT"/>
        </w:rPr>
        <w:t xml:space="preserve"> </w:t>
      </w:r>
      <w:r>
        <w:rPr>
          <w:rFonts w:ascii="Times New Roman" w:eastAsia="Times New Roman" w:hAnsi="Times New Roman" w:cs="Times New Roman"/>
          <w:b/>
          <w:color w:val="000000"/>
          <w:sz w:val="24"/>
          <w:szCs w:val="24"/>
          <w:lang w:val="sq-AL"/>
        </w:rPr>
        <w:t xml:space="preserve">(një) punonjës </w:t>
      </w:r>
    </w:p>
    <w:p w:rsidR="002C3D23" w:rsidRDefault="002C3D23" w:rsidP="002C3D23">
      <w:pPr>
        <w:spacing w:after="0" w:line="240" w:lineRule="auto"/>
        <w:jc w:val="both"/>
        <w:rPr>
          <w:rFonts w:ascii="Times New Roman" w:eastAsia="Times New Roman" w:hAnsi="Times New Roman" w:cs="Times New Roman"/>
          <w:b/>
          <w:color w:val="000000"/>
          <w:sz w:val="16"/>
          <w:szCs w:val="16"/>
          <w:lang w:val="sq-AL"/>
        </w:rPr>
      </w:pPr>
    </w:p>
    <w:p w:rsidR="002C3D23" w:rsidRDefault="002C3D23" w:rsidP="002C3D23">
      <w:pPr>
        <w:spacing w:after="0" w:line="240" w:lineRule="auto"/>
        <w:jc w:val="both"/>
        <w:rPr>
          <w:rFonts w:ascii="Times New Roman" w:eastAsia="Times New Roman" w:hAnsi="Times New Roman" w:cs="Times New Roman"/>
          <w:i/>
          <w:sz w:val="24"/>
          <w:szCs w:val="24"/>
          <w:lang w:val="sq-AL"/>
        </w:rPr>
      </w:pPr>
      <w:r>
        <w:rPr>
          <w:rFonts w:ascii="Times New Roman" w:eastAsia="Times New Roman" w:hAnsi="Times New Roman" w:cs="Times New Roman"/>
          <w:i/>
          <w:sz w:val="24"/>
          <w:szCs w:val="24"/>
          <w:lang w:val="sq-AL"/>
        </w:rPr>
        <w:t xml:space="preserve">Arsimi: </w:t>
      </w:r>
    </w:p>
    <w:p w:rsidR="002C3D23" w:rsidRDefault="006006B5" w:rsidP="002C3D23">
      <w:pPr>
        <w:spacing w:after="0" w:line="240" w:lineRule="auto"/>
        <w:jc w:val="both"/>
        <w:rPr>
          <w:rFonts w:ascii="Times New Roman" w:eastAsia="Times New Roman" w:hAnsi="Times New Roman" w:cs="Times New Roman"/>
          <w:sz w:val="24"/>
          <w:szCs w:val="24"/>
          <w:lang w:val="sq-AL"/>
        </w:rPr>
      </w:pPr>
      <w:r w:rsidRPr="006006B5">
        <w:rPr>
          <w:rFonts w:ascii="Times New Roman" w:eastAsia="Times New Roman" w:hAnsi="Times New Roman" w:cs="Times New Roman"/>
          <w:sz w:val="24"/>
          <w:szCs w:val="24"/>
          <w:lang w:val="sq-AL"/>
        </w:rPr>
        <w:t>Arsimi i larte,</w:t>
      </w:r>
      <w:r w:rsidR="00587D8E">
        <w:rPr>
          <w:rFonts w:ascii="Times New Roman" w:eastAsia="Times New Roman" w:hAnsi="Times New Roman" w:cs="Times New Roman"/>
          <w:sz w:val="24"/>
          <w:szCs w:val="24"/>
          <w:lang w:val="sq-AL"/>
        </w:rPr>
        <w:t xml:space="preserve"> </w:t>
      </w:r>
      <w:r w:rsidRPr="006006B5">
        <w:rPr>
          <w:rFonts w:ascii="Times New Roman" w:eastAsia="Times New Roman" w:hAnsi="Times New Roman" w:cs="Times New Roman"/>
          <w:sz w:val="24"/>
          <w:szCs w:val="24"/>
          <w:lang w:val="sq-AL"/>
        </w:rPr>
        <w:t>preferohet ne Drejtesi.Tē ketë p</w:t>
      </w:r>
      <w:r w:rsidR="00587D8E">
        <w:rPr>
          <w:rFonts w:ascii="Times New Roman" w:eastAsia="Times New Roman" w:hAnsi="Times New Roman" w:cs="Times New Roman"/>
          <w:sz w:val="24"/>
          <w:szCs w:val="24"/>
          <w:lang w:val="sq-AL"/>
        </w:rPr>
        <w:t>ë</w:t>
      </w:r>
      <w:r w:rsidRPr="006006B5">
        <w:rPr>
          <w:rFonts w:ascii="Times New Roman" w:eastAsia="Times New Roman" w:hAnsi="Times New Roman" w:cs="Times New Roman"/>
          <w:sz w:val="24"/>
          <w:szCs w:val="24"/>
          <w:lang w:val="sq-AL"/>
        </w:rPr>
        <w:t>rfunduar studimet e ciklit të dytë Master Shkencor</w:t>
      </w:r>
      <w:r w:rsidR="002C3D23">
        <w:rPr>
          <w:rFonts w:ascii="Times New Roman" w:eastAsia="Times New Roman" w:hAnsi="Times New Roman" w:cs="Times New Roman"/>
          <w:sz w:val="24"/>
          <w:szCs w:val="24"/>
          <w:lang w:val="sq-AL"/>
        </w:rPr>
        <w:t>. Diplomat të cilat janë marrë jashtë vendit, duhet të jenë njohur paraprakisht pranë institucionit përgjegjës për njehsimin e diplomave, sipas legjislacionit në fuqi.</w:t>
      </w:r>
    </w:p>
    <w:p w:rsidR="002C3D23" w:rsidRDefault="002C3D23" w:rsidP="002C3D23">
      <w:pPr>
        <w:spacing w:after="0" w:line="240" w:lineRule="auto"/>
        <w:jc w:val="both"/>
        <w:rPr>
          <w:rFonts w:ascii="Times New Roman" w:eastAsia="Times New Roman" w:hAnsi="Times New Roman" w:cs="Times New Roman"/>
          <w:sz w:val="24"/>
          <w:szCs w:val="24"/>
          <w:lang w:val="sq-AL"/>
        </w:rPr>
      </w:pPr>
    </w:p>
    <w:p w:rsidR="002C3D23" w:rsidRDefault="002C3D23" w:rsidP="002C3D23">
      <w:pPr>
        <w:spacing w:after="0" w:line="240" w:lineRule="auto"/>
        <w:jc w:val="both"/>
        <w:rPr>
          <w:rFonts w:ascii="Times New Roman" w:eastAsia="Times New Roman" w:hAnsi="Times New Roman" w:cs="Times New Roman"/>
          <w:i/>
          <w:sz w:val="24"/>
          <w:szCs w:val="24"/>
          <w:lang w:val="sq-AL"/>
        </w:rPr>
      </w:pPr>
      <w:r>
        <w:rPr>
          <w:rFonts w:ascii="Times New Roman" w:eastAsia="Times New Roman" w:hAnsi="Times New Roman" w:cs="Times New Roman"/>
          <w:i/>
          <w:sz w:val="24"/>
          <w:szCs w:val="24"/>
          <w:lang w:val="sq-AL"/>
        </w:rPr>
        <w:t xml:space="preserve">Përvoja: </w:t>
      </w:r>
    </w:p>
    <w:p w:rsidR="006006B5" w:rsidRPr="006006B5" w:rsidRDefault="006006B5" w:rsidP="006006B5">
      <w:pPr>
        <w:spacing w:after="0" w:line="240" w:lineRule="auto"/>
        <w:jc w:val="both"/>
        <w:rPr>
          <w:rFonts w:ascii="Times New Roman" w:eastAsia="Times New Roman" w:hAnsi="Times New Roman" w:cs="Times New Roman"/>
          <w:sz w:val="24"/>
          <w:szCs w:val="24"/>
          <w:lang w:val="sq-AL"/>
        </w:rPr>
      </w:pPr>
      <w:r w:rsidRPr="006006B5">
        <w:rPr>
          <w:rFonts w:ascii="Times New Roman" w:eastAsia="Times New Roman" w:hAnsi="Times New Roman" w:cs="Times New Roman"/>
          <w:sz w:val="24"/>
          <w:szCs w:val="24"/>
          <w:lang w:val="sq-AL"/>
        </w:rPr>
        <w:t>Të ketë e</w:t>
      </w:r>
      <w:r>
        <w:rPr>
          <w:rFonts w:ascii="Times New Roman" w:eastAsia="Times New Roman" w:hAnsi="Times New Roman" w:cs="Times New Roman"/>
          <w:sz w:val="24"/>
          <w:szCs w:val="24"/>
          <w:lang w:val="sq-AL"/>
        </w:rPr>
        <w:t>ks</w:t>
      </w:r>
      <w:r w:rsidRPr="006006B5">
        <w:rPr>
          <w:rFonts w:ascii="Times New Roman" w:eastAsia="Times New Roman" w:hAnsi="Times New Roman" w:cs="Times New Roman"/>
          <w:sz w:val="24"/>
          <w:szCs w:val="24"/>
          <w:lang w:val="sq-AL"/>
        </w:rPr>
        <w:t>perienc</w:t>
      </w:r>
      <w:r>
        <w:rPr>
          <w:rFonts w:ascii="Times New Roman" w:eastAsia="Times New Roman" w:hAnsi="Times New Roman" w:cs="Times New Roman"/>
          <w:sz w:val="24"/>
          <w:szCs w:val="24"/>
          <w:lang w:val="sq-AL"/>
        </w:rPr>
        <w:t>ë</w:t>
      </w:r>
      <w:r w:rsidRPr="006006B5">
        <w:rPr>
          <w:rFonts w:ascii="Times New Roman" w:eastAsia="Times New Roman" w:hAnsi="Times New Roman" w:cs="Times New Roman"/>
          <w:sz w:val="24"/>
          <w:szCs w:val="24"/>
          <w:lang w:val="sq-AL"/>
        </w:rPr>
        <w:t xml:space="preserve"> pune (mbi 5 vjet).</w:t>
      </w:r>
    </w:p>
    <w:p w:rsidR="002C3D23" w:rsidRDefault="002C3D23" w:rsidP="002C3D23">
      <w:pPr>
        <w:spacing w:after="0" w:line="240" w:lineRule="auto"/>
        <w:jc w:val="both"/>
        <w:rPr>
          <w:rFonts w:ascii="Times New Roman" w:eastAsia="Times New Roman" w:hAnsi="Times New Roman" w:cs="Times New Roman"/>
          <w:sz w:val="24"/>
          <w:szCs w:val="24"/>
          <w:lang w:val="sq-AL"/>
        </w:rPr>
      </w:pPr>
    </w:p>
    <w:p w:rsidR="002C3D23" w:rsidRDefault="002C3D23" w:rsidP="002C3D23">
      <w:pPr>
        <w:spacing w:after="0" w:line="240" w:lineRule="auto"/>
        <w:jc w:val="both"/>
        <w:rPr>
          <w:rFonts w:ascii="Times New Roman" w:eastAsia="Times New Roman" w:hAnsi="Times New Roman" w:cs="Times New Roman"/>
          <w:i/>
          <w:sz w:val="24"/>
          <w:szCs w:val="24"/>
          <w:lang w:val="sq-AL"/>
        </w:rPr>
      </w:pPr>
      <w:r>
        <w:rPr>
          <w:rFonts w:ascii="Times New Roman" w:eastAsia="Times New Roman" w:hAnsi="Times New Roman" w:cs="Times New Roman"/>
          <w:i/>
          <w:sz w:val="24"/>
          <w:szCs w:val="24"/>
          <w:lang w:val="sq-AL"/>
        </w:rPr>
        <w:t>Njohuri dhe aftësi:</w:t>
      </w:r>
    </w:p>
    <w:p w:rsidR="002C3D23" w:rsidRPr="0069720B" w:rsidRDefault="002C3D23" w:rsidP="002C3D23">
      <w:pPr>
        <w:spacing w:after="0" w:line="240" w:lineRule="auto"/>
        <w:jc w:val="both"/>
        <w:rPr>
          <w:rFonts w:ascii="Times New Roman" w:hAnsi="Times New Roman" w:cs="Times New Roman"/>
          <w:sz w:val="24"/>
          <w:szCs w:val="24"/>
          <w:lang w:val="sq-AL"/>
        </w:rPr>
      </w:pPr>
      <w:r w:rsidRPr="0069720B">
        <w:rPr>
          <w:rFonts w:ascii="Times New Roman" w:hAnsi="Times New Roman" w:cs="Times New Roman"/>
          <w:sz w:val="24"/>
          <w:szCs w:val="24"/>
          <w:lang w:val="sq-AL"/>
        </w:rPr>
        <w:t xml:space="preserve">Të jetë i komunikueshëm dhe i aftë të punojë në grup. Të jetë i aftë të përmbushë me korrektësi dhe në kohë detyrat e ngarkuara. Të jetë bashkëpunues me të gjithë nivelet/ sektorët e drejtorisë. </w:t>
      </w:r>
    </w:p>
    <w:p w:rsidR="002C3D23" w:rsidRPr="004734A6" w:rsidRDefault="002C3D23" w:rsidP="002C3D23">
      <w:pPr>
        <w:spacing w:after="0" w:line="240" w:lineRule="auto"/>
        <w:jc w:val="both"/>
        <w:rPr>
          <w:rFonts w:ascii="Times New Roman" w:eastAsia="Times New Roman" w:hAnsi="Times New Roman" w:cs="Times New Roman"/>
          <w:sz w:val="24"/>
          <w:szCs w:val="24"/>
          <w:lang w:val="sq-AL"/>
        </w:rPr>
      </w:pPr>
    </w:p>
    <w:p w:rsidR="00693780" w:rsidRDefault="00693780" w:rsidP="00693780">
      <w:pPr>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Personat e interesuar duhet të dorëzojnë CV dhe dokumentacionin përkatës si vijon: </w:t>
      </w:r>
    </w:p>
    <w:p w:rsidR="00693780" w:rsidRDefault="00693780" w:rsidP="0069378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Kërkesë për punësim;</w:t>
      </w:r>
    </w:p>
    <w:p w:rsidR="00693780" w:rsidRDefault="00693780" w:rsidP="0069378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Jetëshkrimine kandidatit (CV) (shtojca nr.2);</w:t>
      </w:r>
    </w:p>
    <w:p w:rsidR="00693780" w:rsidRDefault="00693780" w:rsidP="0069378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Fotokopje të letërnjoftimit (ID) ( kriter i detyrueshëm për kualifikim);</w:t>
      </w:r>
    </w:p>
    <w:p w:rsidR="00693780" w:rsidRDefault="00693780" w:rsidP="0069378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Fotokopje të librezës së punës (fotokopje e plotë e saj)</w:t>
      </w:r>
    </w:p>
    <w:p w:rsidR="00693780" w:rsidRDefault="00693780" w:rsidP="0069378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Diploma e shkollës (kopje e noterizuar)</w:t>
      </w:r>
    </w:p>
    <w:p w:rsidR="00693780" w:rsidRDefault="00693780" w:rsidP="00693780">
      <w:pPr>
        <w:spacing w:after="0" w:line="240" w:lineRule="auto"/>
        <w:jc w:val="both"/>
        <w:rPr>
          <w:rFonts w:ascii="Times New Roman" w:eastAsia="Times New Roman" w:hAnsi="Times New Roman" w:cs="Times New Roman"/>
          <w:sz w:val="24"/>
          <w:szCs w:val="24"/>
          <w:lang w:val="sq-AL"/>
        </w:rPr>
      </w:pPr>
    </w:p>
    <w:p w:rsidR="00693780" w:rsidRDefault="00693780" w:rsidP="0069378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Listë notash (kopje e noterizuar)</w:t>
      </w:r>
    </w:p>
    <w:p w:rsidR="00587D8E" w:rsidRDefault="00587D8E" w:rsidP="00693780">
      <w:pPr>
        <w:spacing w:after="0" w:line="240" w:lineRule="auto"/>
        <w:jc w:val="both"/>
        <w:rPr>
          <w:rFonts w:ascii="Times New Roman" w:eastAsia="Times New Roman" w:hAnsi="Times New Roman" w:cs="Times New Roman"/>
          <w:sz w:val="24"/>
          <w:szCs w:val="24"/>
          <w:lang w:val="sq-AL"/>
        </w:rPr>
      </w:pPr>
    </w:p>
    <w:p w:rsidR="00587D8E" w:rsidRDefault="00587D8E" w:rsidP="00693780">
      <w:pPr>
        <w:spacing w:after="0" w:line="240" w:lineRule="auto"/>
        <w:jc w:val="both"/>
        <w:rPr>
          <w:rFonts w:ascii="Times New Roman" w:eastAsia="Times New Roman" w:hAnsi="Times New Roman" w:cs="Times New Roman"/>
          <w:sz w:val="24"/>
          <w:szCs w:val="24"/>
          <w:lang w:val="sq-AL"/>
        </w:rPr>
      </w:pPr>
    </w:p>
    <w:p w:rsidR="00587D8E" w:rsidRDefault="00587D8E" w:rsidP="00693780">
      <w:pPr>
        <w:spacing w:after="0" w:line="240" w:lineRule="auto"/>
        <w:jc w:val="both"/>
        <w:rPr>
          <w:rFonts w:ascii="Times New Roman" w:eastAsia="Times New Roman" w:hAnsi="Times New Roman" w:cs="Times New Roman"/>
          <w:sz w:val="24"/>
          <w:szCs w:val="24"/>
          <w:lang w:val="sq-AL"/>
        </w:rPr>
      </w:pPr>
    </w:p>
    <w:p w:rsidR="00693780" w:rsidRDefault="00693780" w:rsidP="0069378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Për kandidatët që kanë studiuar jashtë vendit, diploma e tyra duhët të jetë e njohur nga Ministria e Arsimit dhe Sportit.</w:t>
      </w:r>
    </w:p>
    <w:p w:rsidR="00693780" w:rsidRDefault="00693780" w:rsidP="0069378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Dëshmi të njohjes së gjuhës/ve të huaja</w:t>
      </w:r>
    </w:p>
    <w:p w:rsidR="00693780" w:rsidRDefault="00693780" w:rsidP="0069378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Trajnime dhe dëshmi të tjera kualifikimesh që lidhen me fushën</w:t>
      </w:r>
    </w:p>
    <w:p w:rsidR="00693780" w:rsidRDefault="00693780" w:rsidP="0069378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Studime shtesë (master profesional/shkencor/diplomë shtesë...) (kopje e noterizuar)</w:t>
      </w:r>
    </w:p>
    <w:p w:rsidR="00693780" w:rsidRDefault="00693780" w:rsidP="0069378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Vërtetim dëshmie penaliteti</w:t>
      </w:r>
    </w:p>
    <w:p w:rsidR="00693780" w:rsidRDefault="00693780" w:rsidP="00693780">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Raport mjeko-ligjor për aftësinë në punë i tre muajve të fundit (kriter i detyrueshëm për kualifikim në momentin e fillimit të detyrës).</w:t>
      </w:r>
    </w:p>
    <w:p w:rsidR="00693780" w:rsidRDefault="00693780" w:rsidP="00693780">
      <w:pPr>
        <w:spacing w:after="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Deklaratë për autorizimin për verifikim e vërtetësisë së dokumenteve të paraqitura nga kandidati.</w:t>
      </w:r>
    </w:p>
    <w:p w:rsidR="002C3D23" w:rsidRDefault="002C3D23" w:rsidP="002C3D23">
      <w:pPr>
        <w:spacing w:after="0" w:line="240" w:lineRule="auto"/>
        <w:jc w:val="both"/>
        <w:rPr>
          <w:rFonts w:ascii="Times New Roman" w:eastAsia="Times New Roman" w:hAnsi="Times New Roman" w:cs="Times New Roman"/>
          <w:sz w:val="24"/>
          <w:szCs w:val="24"/>
          <w:lang w:val="sq-AL"/>
        </w:rPr>
      </w:pPr>
    </w:p>
    <w:p w:rsidR="002C3D23" w:rsidRDefault="002C3D23" w:rsidP="002C3D23">
      <w:pPr>
        <w:spacing w:after="0"/>
        <w:jc w:val="both"/>
        <w:rPr>
          <w:rFonts w:ascii="Times New Roman" w:eastAsia="Times New Roman" w:hAnsi="Times New Roman" w:cs="Times New Roman"/>
          <w:sz w:val="24"/>
          <w:szCs w:val="24"/>
          <w:lang w:val="sq-AL"/>
        </w:rPr>
      </w:pPr>
    </w:p>
    <w:p w:rsidR="002C3D23" w:rsidRDefault="002C3D23" w:rsidP="002C3D23">
      <w:pPr>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Aplikimet pranohen nga data </w:t>
      </w:r>
      <w:r w:rsidR="00693780">
        <w:rPr>
          <w:rFonts w:ascii="Times New Roman" w:eastAsia="Times New Roman" w:hAnsi="Times New Roman" w:cs="Times New Roman"/>
          <w:b/>
          <w:sz w:val="24"/>
          <w:szCs w:val="24"/>
          <w:lang w:val="sq-AL"/>
        </w:rPr>
        <w:t>30.10</w:t>
      </w:r>
      <w:r>
        <w:rPr>
          <w:rFonts w:ascii="Times New Roman" w:eastAsia="Times New Roman" w:hAnsi="Times New Roman" w:cs="Times New Roman"/>
          <w:b/>
          <w:sz w:val="24"/>
          <w:szCs w:val="24"/>
          <w:lang w:val="sq-AL"/>
        </w:rPr>
        <w:t xml:space="preserve">.2026 deri më datë </w:t>
      </w:r>
      <w:r w:rsidR="00693780">
        <w:rPr>
          <w:rFonts w:ascii="Times New Roman" w:eastAsia="Times New Roman" w:hAnsi="Times New Roman" w:cs="Times New Roman"/>
          <w:b/>
          <w:sz w:val="24"/>
          <w:szCs w:val="24"/>
          <w:lang w:val="sq-AL"/>
        </w:rPr>
        <w:t>06.11.</w:t>
      </w:r>
      <w:r>
        <w:rPr>
          <w:rFonts w:ascii="Times New Roman" w:eastAsia="Times New Roman" w:hAnsi="Times New Roman" w:cs="Times New Roman"/>
          <w:b/>
          <w:sz w:val="24"/>
          <w:szCs w:val="24"/>
          <w:lang w:val="sq-AL"/>
        </w:rPr>
        <w:t xml:space="preserve"> 2026 përfshirë të dyja këto data.</w:t>
      </w:r>
    </w:p>
    <w:p w:rsidR="00693780" w:rsidRDefault="00693780" w:rsidP="00693780">
      <w:pPr>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Depozitimi i aplikimeve do të bëhet pranë njësisë </w:t>
      </w:r>
      <w:r>
        <w:rPr>
          <w:rFonts w:ascii="Times New Roman" w:hAnsi="Times New Roman" w:cs="Times New Roman"/>
          <w:sz w:val="24"/>
          <w:szCs w:val="24"/>
          <w:lang w:val="sq-AL"/>
        </w:rPr>
        <w:t xml:space="preserve">së menaxhimit </w:t>
      </w:r>
      <w:r>
        <w:rPr>
          <w:rFonts w:ascii="Times New Roman" w:eastAsia="Times New Roman" w:hAnsi="Times New Roman" w:cs="Times New Roman"/>
          <w:sz w:val="24"/>
          <w:szCs w:val="24"/>
          <w:lang w:val="sq-AL"/>
        </w:rPr>
        <w:t xml:space="preserve">të burimeve njerëzore, që </w:t>
      </w:r>
      <w:r>
        <w:rPr>
          <w:rFonts w:ascii="Times New Roman" w:hAnsi="Times New Roman" w:cs="Times New Roman"/>
          <w:sz w:val="24"/>
          <w:szCs w:val="24"/>
          <w:lang w:val="sq-AL"/>
        </w:rPr>
        <w:t>luan rolin e sekretariatit teknik,</w:t>
      </w:r>
      <w:r>
        <w:rPr>
          <w:rFonts w:ascii="Times New Roman" w:eastAsia="Times New Roman" w:hAnsi="Times New Roman" w:cs="Times New Roman"/>
          <w:sz w:val="24"/>
          <w:szCs w:val="24"/>
          <w:lang w:val="sq-AL"/>
        </w:rPr>
        <w:t xml:space="preserve"> pranë insitucionit që ka kërkuar publikim e vendit vakant, </w:t>
      </w:r>
      <w:r>
        <w:rPr>
          <w:rFonts w:ascii="Times New Roman" w:hAnsi="Times New Roman" w:cs="Times New Roman"/>
          <w:sz w:val="24"/>
          <w:szCs w:val="24"/>
          <w:lang w:val="sq-AL"/>
        </w:rPr>
        <w:t>sipas një formati i cili parashkruan të gjithë dokumentacionin në dosje të aplikantit dhe firmoset nga specialisti që merr në dorëzim kërkesën dhe aplikanti.</w:t>
      </w:r>
    </w:p>
    <w:p w:rsidR="002C3D23" w:rsidRDefault="002C3D23" w:rsidP="002C3D23">
      <w:pPr>
        <w:spacing w:after="0" w:line="240" w:lineRule="auto"/>
        <w:jc w:val="both"/>
        <w:rPr>
          <w:rFonts w:ascii="Times New Roman" w:eastAsia="Times New Roman" w:hAnsi="Times New Roman" w:cs="Times New Roman"/>
          <w:sz w:val="24"/>
          <w:szCs w:val="24"/>
          <w:lang w:val="sq-AL"/>
        </w:rPr>
      </w:pPr>
    </w:p>
    <w:p w:rsidR="002C3D23" w:rsidRPr="00637067" w:rsidRDefault="002C3D23" w:rsidP="002C3D23">
      <w:pPr>
        <w:spacing w:line="240" w:lineRule="auto"/>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Procesi i rekrutimit përmban tre faza vlerësimi nga Komisioni i Vlerësimit: </w:t>
      </w:r>
    </w:p>
    <w:p w:rsidR="002C3D23" w:rsidRDefault="002C3D23" w:rsidP="002C3D23">
      <w:pPr>
        <w:spacing w:after="0" w:line="240" w:lineRule="auto"/>
        <w:ind w:left="36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1.Vlerësimi i dosjes (deri në 30 pikë)</w:t>
      </w:r>
    </w:p>
    <w:p w:rsidR="002C3D23" w:rsidRDefault="002C3D23" w:rsidP="002C3D23">
      <w:pPr>
        <w:spacing w:after="0" w:line="240" w:lineRule="auto"/>
        <w:ind w:left="36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2.Vlerësimi me shkrim (deri në 30 pikë)</w:t>
      </w:r>
    </w:p>
    <w:p w:rsidR="002C3D23" w:rsidRDefault="002C3D23" w:rsidP="002C3D23">
      <w:pPr>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      3.Vlerësimi i intervistës së strukturuar (deri në 40 pikë)</w:t>
      </w:r>
    </w:p>
    <w:p w:rsidR="002C3D23" w:rsidRDefault="002C3D23" w:rsidP="002C3D23">
      <w:pPr>
        <w:spacing w:after="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Në përfundim të tre fazave, shumatorja e pikëve (100 pikë) përcakton listën e fituesve sipas renditjes.  </w:t>
      </w:r>
    </w:p>
    <w:p w:rsidR="002C3D23" w:rsidRPr="005C52B9" w:rsidRDefault="002C3D23" w:rsidP="002C3D23">
      <w:pPr>
        <w:spacing w:after="0" w:line="240" w:lineRule="auto"/>
        <w:jc w:val="both"/>
        <w:rPr>
          <w:rFonts w:ascii="Times New Roman" w:hAnsi="Times New Roman" w:cs="Times New Roman"/>
          <w:sz w:val="16"/>
          <w:szCs w:val="16"/>
          <w:lang w:val="sq-AL"/>
        </w:rPr>
      </w:pPr>
    </w:p>
    <w:p w:rsidR="002C3D23" w:rsidRDefault="002C3D23" w:rsidP="002C3D23">
      <w:pPr>
        <w:tabs>
          <w:tab w:val="left" w:pos="2614"/>
        </w:tabs>
        <w:spacing w:after="0"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t>Pas përfundimit të afatit të aplikimit, Komisioni i Vlerësimit shqytron paraprakisht dosjet e kandidatëve duke kaluar për fazat e mëtejshme kanditatët të cilat përmbushin kriteret e përcaktuara.</w:t>
      </w:r>
    </w:p>
    <w:p w:rsidR="002C3D23" w:rsidRPr="005C52B9" w:rsidRDefault="002C3D23" w:rsidP="002C3D23">
      <w:pPr>
        <w:tabs>
          <w:tab w:val="left" w:pos="2614"/>
        </w:tabs>
        <w:spacing w:after="0" w:line="240" w:lineRule="auto"/>
        <w:jc w:val="both"/>
        <w:rPr>
          <w:rFonts w:ascii="Times New Roman" w:hAnsi="Times New Roman" w:cs="Times New Roman"/>
          <w:sz w:val="16"/>
          <w:szCs w:val="16"/>
          <w:lang w:val="sq-AL"/>
        </w:rPr>
      </w:pPr>
    </w:p>
    <w:p w:rsidR="002C3D23" w:rsidRDefault="002C3D23" w:rsidP="002C3D23">
      <w:pPr>
        <w:spacing w:line="240" w:lineRule="auto"/>
        <w:jc w:val="both"/>
        <w:rPr>
          <w:rFonts w:ascii="Times New Roman" w:eastAsia="Times New Roman" w:hAnsi="Times New Roman" w:cs="Times New Roman"/>
          <w:b/>
          <w:sz w:val="24"/>
          <w:szCs w:val="24"/>
          <w:lang w:val="sq-AL"/>
        </w:rPr>
      </w:pPr>
      <w:r>
        <w:rPr>
          <w:rFonts w:ascii="Times New Roman" w:eastAsia="Times New Roman" w:hAnsi="Times New Roman" w:cs="Times New Roman"/>
          <w:sz w:val="24"/>
          <w:szCs w:val="24"/>
          <w:lang w:val="sq-AL"/>
        </w:rPr>
        <w:t>Testimi me shkrim dhe intervista e strukturuar me gojë synojnë vlerësimin e njohurive, aftësive dhe cilësive të lidhura me pozicionin për të cilin aplikon kandidati.</w:t>
      </w:r>
    </w:p>
    <w:p w:rsidR="002C3D23" w:rsidRPr="008651FA" w:rsidRDefault="002C3D23" w:rsidP="002C3D23">
      <w:pPr>
        <w:spacing w:before="240"/>
        <w:rPr>
          <w:rFonts w:ascii="Times New Roman" w:hAnsi="Times New Roman" w:cs="Times New Roman"/>
          <w:b/>
          <w:sz w:val="24"/>
          <w:szCs w:val="24"/>
        </w:rPr>
      </w:pPr>
      <w:r w:rsidRPr="008651FA">
        <w:rPr>
          <w:rFonts w:ascii="Times New Roman" w:hAnsi="Times New Roman" w:cs="Times New Roman"/>
          <w:b/>
          <w:sz w:val="24"/>
          <w:szCs w:val="24"/>
        </w:rPr>
        <w:t>Fushat e njohurive dhe aftësive mbi të cilat do të zhvillohet vlerësimi:</w:t>
      </w:r>
    </w:p>
    <w:p w:rsidR="002C3D23" w:rsidRPr="004F4F0C" w:rsidRDefault="002C3D23" w:rsidP="002C3D23">
      <w:pPr>
        <w:pStyle w:val="ListParagraph"/>
        <w:numPr>
          <w:ilvl w:val="0"/>
          <w:numId w:val="1"/>
        </w:numPr>
        <w:ind w:left="530"/>
        <w:jc w:val="both"/>
        <w:rPr>
          <w:rFonts w:ascii="Times New Roman" w:hAnsi="Times New Roman" w:cs="Times New Roman"/>
          <w:sz w:val="24"/>
          <w:szCs w:val="24"/>
          <w:lang w:val="it-IT"/>
        </w:rPr>
      </w:pPr>
      <w:r w:rsidRPr="004F4F0C">
        <w:rPr>
          <w:rFonts w:ascii="Times New Roman" w:hAnsi="Times New Roman" w:cs="Times New Roman"/>
          <w:sz w:val="24"/>
          <w:szCs w:val="24"/>
          <w:lang w:val="it-IT"/>
        </w:rPr>
        <w:t>Ligji Nr. 10107, datë 30.3.2009 “Për kujdesin shëndetësor në Republikën e Shqipërisë”, i ndryshuar;</w:t>
      </w:r>
    </w:p>
    <w:p w:rsidR="002C3D23" w:rsidRPr="004F4F0C" w:rsidRDefault="002C3D23" w:rsidP="002C3D23">
      <w:pPr>
        <w:pStyle w:val="ListParagraph"/>
        <w:numPr>
          <w:ilvl w:val="0"/>
          <w:numId w:val="1"/>
        </w:numPr>
        <w:ind w:left="530"/>
        <w:jc w:val="both"/>
        <w:rPr>
          <w:rFonts w:ascii="Times New Roman" w:hAnsi="Times New Roman" w:cs="Times New Roman"/>
          <w:sz w:val="24"/>
          <w:szCs w:val="24"/>
        </w:rPr>
      </w:pPr>
      <w:r w:rsidRPr="004F4F0C">
        <w:rPr>
          <w:rFonts w:ascii="Times New Roman" w:hAnsi="Times New Roman" w:cs="Times New Roman"/>
          <w:sz w:val="24"/>
          <w:szCs w:val="24"/>
        </w:rPr>
        <w:t>Ligji Nr. 10138, datë 11.05.2009 “Për shëndetin publik”, i ndyshuar;</w:t>
      </w:r>
    </w:p>
    <w:p w:rsidR="002C3D23" w:rsidRPr="004F4F0C" w:rsidRDefault="002C3D23" w:rsidP="002C3D23">
      <w:pPr>
        <w:pStyle w:val="ListParagraph"/>
        <w:numPr>
          <w:ilvl w:val="0"/>
          <w:numId w:val="1"/>
        </w:numPr>
        <w:ind w:left="530"/>
        <w:jc w:val="both"/>
        <w:rPr>
          <w:rFonts w:ascii="Times New Roman" w:hAnsi="Times New Roman" w:cs="Times New Roman"/>
          <w:sz w:val="24"/>
          <w:szCs w:val="24"/>
          <w:lang w:val="it-IT"/>
        </w:rPr>
      </w:pPr>
      <w:r w:rsidRPr="004F4F0C">
        <w:rPr>
          <w:rFonts w:ascii="Times New Roman" w:hAnsi="Times New Roman" w:cs="Times New Roman"/>
          <w:sz w:val="24"/>
          <w:szCs w:val="24"/>
          <w:lang w:val="it-IT"/>
        </w:rPr>
        <w:t>Ligji</w:t>
      </w:r>
      <w:r>
        <w:rPr>
          <w:rFonts w:ascii="Times New Roman" w:hAnsi="Times New Roman" w:cs="Times New Roman"/>
          <w:sz w:val="24"/>
          <w:szCs w:val="24"/>
          <w:lang w:val="it-IT"/>
        </w:rPr>
        <w:t xml:space="preserve"> </w:t>
      </w:r>
      <w:r w:rsidRPr="004F4F0C">
        <w:rPr>
          <w:rFonts w:ascii="Times New Roman" w:hAnsi="Times New Roman" w:cs="Times New Roman"/>
          <w:sz w:val="24"/>
          <w:szCs w:val="24"/>
          <w:lang w:val="it-IT"/>
        </w:rPr>
        <w:t>Nr. 7961, datë 12.05.1995 “Kodi i Punës i Republikës së Shqipërisë”, i ndryshuar;</w:t>
      </w:r>
    </w:p>
    <w:p w:rsidR="002C3D23" w:rsidRPr="002C3D23" w:rsidRDefault="002C3D23" w:rsidP="002C3D23">
      <w:pPr>
        <w:pStyle w:val="ListParagraph"/>
        <w:numPr>
          <w:ilvl w:val="0"/>
          <w:numId w:val="1"/>
        </w:numPr>
        <w:ind w:left="530"/>
        <w:jc w:val="both"/>
        <w:rPr>
          <w:rFonts w:ascii="Times New Roman" w:hAnsi="Times New Roman" w:cs="Times New Roman"/>
          <w:sz w:val="24"/>
          <w:szCs w:val="24"/>
        </w:rPr>
      </w:pPr>
      <w:r w:rsidRPr="004F4F0C">
        <w:rPr>
          <w:rFonts w:ascii="Times New Roman" w:hAnsi="Times New Roman" w:cs="Times New Roman"/>
          <w:sz w:val="24"/>
          <w:szCs w:val="24"/>
        </w:rPr>
        <w:t>Ligji Nr. 9131, datë 08.09.2003, “Për rregullat e etikës në administratën publike”;</w:t>
      </w:r>
    </w:p>
    <w:p w:rsidR="002C3D23" w:rsidRPr="004F4F0C" w:rsidRDefault="002C3D23" w:rsidP="002C3D23">
      <w:pPr>
        <w:pStyle w:val="ListParagraph"/>
        <w:numPr>
          <w:ilvl w:val="0"/>
          <w:numId w:val="1"/>
        </w:numPr>
        <w:spacing w:after="0"/>
        <w:ind w:left="530"/>
        <w:jc w:val="both"/>
        <w:rPr>
          <w:rFonts w:ascii="Times New Roman" w:hAnsi="Times New Roman" w:cs="Times New Roman"/>
          <w:sz w:val="24"/>
          <w:szCs w:val="24"/>
        </w:rPr>
      </w:pPr>
      <w:r w:rsidRPr="004F4F0C">
        <w:rPr>
          <w:rFonts w:ascii="Times New Roman" w:hAnsi="Times New Roman" w:cs="Times New Roman"/>
          <w:sz w:val="24"/>
          <w:szCs w:val="24"/>
        </w:rPr>
        <w:t>Ligji Nr.  9718, datë 19.04.2007, “Për urdhrin e infermierit në Republikën e Shqipërisë” i ndryshuar;</w:t>
      </w:r>
    </w:p>
    <w:p w:rsidR="002C3D23" w:rsidRPr="00A90E57" w:rsidRDefault="002C3D23" w:rsidP="002C3D23">
      <w:pPr>
        <w:pStyle w:val="ListParagraph"/>
        <w:numPr>
          <w:ilvl w:val="0"/>
          <w:numId w:val="1"/>
        </w:numPr>
        <w:ind w:left="530"/>
        <w:jc w:val="both"/>
        <w:rPr>
          <w:rFonts w:ascii="Times New Roman" w:hAnsi="Times New Roman" w:cs="Times New Roman"/>
          <w:sz w:val="24"/>
          <w:szCs w:val="24"/>
        </w:rPr>
      </w:pPr>
      <w:r w:rsidRPr="004F4F0C">
        <w:rPr>
          <w:rFonts w:ascii="Times New Roman" w:hAnsi="Times New Roman" w:cs="Times New Roman"/>
          <w:sz w:val="24"/>
          <w:szCs w:val="24"/>
        </w:rPr>
        <w:t>VKM Nr. 419, datë 4.7.2018 të Këshillit të Ministrave “Për krijimin, mënyrën e organizimit dhe të funksionimit të Operatorit të Shërbimeve të Kujdesit Shëndetësor”;</w:t>
      </w:r>
    </w:p>
    <w:p w:rsidR="002C3D23" w:rsidRDefault="002C3D23" w:rsidP="002C3D23">
      <w:pPr>
        <w:pStyle w:val="ListParagraph"/>
        <w:numPr>
          <w:ilvl w:val="0"/>
          <w:numId w:val="1"/>
        </w:numPr>
        <w:ind w:left="530"/>
        <w:jc w:val="both"/>
        <w:rPr>
          <w:rFonts w:ascii="Times New Roman" w:hAnsi="Times New Roman" w:cs="Times New Roman"/>
          <w:sz w:val="24"/>
          <w:szCs w:val="24"/>
        </w:rPr>
      </w:pPr>
      <w:r w:rsidRPr="004F4F0C">
        <w:rPr>
          <w:rFonts w:ascii="Times New Roman" w:hAnsi="Times New Roman" w:cs="Times New Roman"/>
          <w:sz w:val="24"/>
          <w:szCs w:val="24"/>
        </w:rPr>
        <w:t xml:space="preserve"> VKM Nr. 848, datë 28.10.2020 “Për standartet, kriteret e procedurat e akreditimit të aktiviteteve të edukimit të vazhdueshëm të profesionistëve të shërbimeve të kujdesit shoqëror, si dhe të ofruesve të tyre”;</w:t>
      </w:r>
    </w:p>
    <w:p w:rsidR="00DF1C0E" w:rsidRPr="004F4F0C" w:rsidRDefault="00DF1C0E" w:rsidP="002C3D23">
      <w:pPr>
        <w:pStyle w:val="ListParagraph"/>
        <w:numPr>
          <w:ilvl w:val="0"/>
          <w:numId w:val="1"/>
        </w:numPr>
        <w:ind w:left="530"/>
        <w:jc w:val="both"/>
        <w:rPr>
          <w:rFonts w:ascii="Times New Roman" w:hAnsi="Times New Roman" w:cs="Times New Roman"/>
          <w:sz w:val="24"/>
          <w:szCs w:val="24"/>
        </w:rPr>
      </w:pPr>
    </w:p>
    <w:p w:rsidR="002C3D23" w:rsidRDefault="002C3D23" w:rsidP="002C3D23">
      <w:pPr>
        <w:pStyle w:val="ListParagraph"/>
        <w:numPr>
          <w:ilvl w:val="0"/>
          <w:numId w:val="1"/>
        </w:numPr>
        <w:ind w:left="530"/>
        <w:jc w:val="both"/>
        <w:rPr>
          <w:rFonts w:ascii="Times New Roman" w:hAnsi="Times New Roman" w:cs="Times New Roman"/>
          <w:sz w:val="24"/>
          <w:szCs w:val="24"/>
        </w:rPr>
      </w:pPr>
      <w:r w:rsidRPr="004F4F0C">
        <w:rPr>
          <w:rFonts w:ascii="Times New Roman" w:hAnsi="Times New Roman" w:cs="Times New Roman"/>
          <w:sz w:val="24"/>
          <w:szCs w:val="24"/>
        </w:rPr>
        <w:lastRenderedPageBreak/>
        <w:t xml:space="preserve">Vendimi Nr. 198 datë 25.08.2022 i Urdhrit të Infermierit në Republikën e Shqipërisë për </w:t>
      </w:r>
      <w:r>
        <w:rPr>
          <w:rFonts w:ascii="Times New Roman" w:hAnsi="Times New Roman" w:cs="Times New Roman"/>
          <w:sz w:val="24"/>
          <w:szCs w:val="24"/>
        </w:rPr>
        <w:t>m</w:t>
      </w:r>
      <w:r w:rsidRPr="004F4F0C">
        <w:rPr>
          <w:rFonts w:ascii="Times New Roman" w:hAnsi="Times New Roman" w:cs="Times New Roman"/>
          <w:sz w:val="24"/>
          <w:szCs w:val="24"/>
        </w:rPr>
        <w:t>iratimin e d</w:t>
      </w:r>
      <w:r>
        <w:rPr>
          <w:rFonts w:ascii="Times New Roman" w:hAnsi="Times New Roman" w:cs="Times New Roman"/>
          <w:sz w:val="24"/>
          <w:szCs w:val="24"/>
        </w:rPr>
        <w:t>o</w:t>
      </w:r>
      <w:r w:rsidRPr="004F4F0C">
        <w:rPr>
          <w:rFonts w:ascii="Times New Roman" w:hAnsi="Times New Roman" w:cs="Times New Roman"/>
          <w:sz w:val="24"/>
          <w:szCs w:val="24"/>
        </w:rPr>
        <w:t>kumentit të profileve profesionale.</w:t>
      </w:r>
    </w:p>
    <w:p w:rsidR="000C1B81" w:rsidRDefault="000C1B81" w:rsidP="000C1B81">
      <w:pPr>
        <w:jc w:val="both"/>
        <w:rPr>
          <w:rFonts w:ascii="Times New Roman" w:hAnsi="Times New Roman" w:cs="Times New Roman"/>
          <w:sz w:val="24"/>
          <w:szCs w:val="24"/>
        </w:rPr>
      </w:pPr>
    </w:p>
    <w:p w:rsidR="000C1B81" w:rsidRDefault="000C1B81" w:rsidP="000C1B81">
      <w:pPr>
        <w:jc w:val="both"/>
        <w:rPr>
          <w:rFonts w:ascii="Times New Roman" w:hAnsi="Times New Roman" w:cs="Times New Roman"/>
          <w:sz w:val="24"/>
          <w:szCs w:val="24"/>
        </w:rPr>
      </w:pPr>
    </w:p>
    <w:p w:rsidR="000C1B81" w:rsidRPr="000C1B81" w:rsidRDefault="000C1B81" w:rsidP="000C1B81">
      <w:pPr>
        <w:jc w:val="both"/>
        <w:rPr>
          <w:rFonts w:ascii="Times New Roman" w:hAnsi="Times New Roman" w:cs="Times New Roman"/>
          <w:sz w:val="24"/>
          <w:szCs w:val="24"/>
        </w:rPr>
      </w:pPr>
      <w:r w:rsidRPr="000C1B81">
        <w:rPr>
          <w:rFonts w:ascii="Times New Roman" w:hAnsi="Times New Roman" w:cs="Times New Roman"/>
          <w:b/>
          <w:bCs/>
          <w:sz w:val="24"/>
          <w:szCs w:val="24"/>
        </w:rPr>
        <w:t>Detyrat funksionale janë:</w:t>
      </w:r>
    </w:p>
    <w:p w:rsidR="000C1B81" w:rsidRPr="000C1B81" w:rsidRDefault="000C1B81" w:rsidP="000C1B81">
      <w:pPr>
        <w:numPr>
          <w:ilvl w:val="0"/>
          <w:numId w:val="3"/>
        </w:numPr>
        <w:jc w:val="both"/>
        <w:rPr>
          <w:rFonts w:ascii="Times New Roman" w:hAnsi="Times New Roman" w:cs="Times New Roman"/>
          <w:sz w:val="24"/>
          <w:szCs w:val="24"/>
        </w:rPr>
      </w:pPr>
      <w:r w:rsidRPr="000C1B81">
        <w:rPr>
          <w:rFonts w:ascii="Times New Roman" w:hAnsi="Times New Roman" w:cs="Times New Roman"/>
          <w:sz w:val="24"/>
          <w:szCs w:val="24"/>
        </w:rPr>
        <w:t>Përgatit dokumentacionin për plotësimin e organikave të D.SH.S</w:t>
      </w:r>
      <w:r w:rsidRPr="000C1B81">
        <w:rPr>
          <w:rFonts w:ascii="Times New Roman" w:hAnsi="Times New Roman" w:cs="Times New Roman"/>
          <w:sz w:val="24"/>
          <w:szCs w:val="24"/>
        </w:rPr>
        <w:noBreakHyphen/>
        <w:t>së nëpërmjet zhvillimit të procedurave të emërimit për punonjësit, të përcaktuara në Kodin e Punës apo në aktet ligjore dhe nënligjore në fuqi.</w:t>
      </w:r>
    </w:p>
    <w:p w:rsidR="000C1B81" w:rsidRPr="000C1B81" w:rsidRDefault="000C1B81" w:rsidP="000C1B81">
      <w:pPr>
        <w:numPr>
          <w:ilvl w:val="0"/>
          <w:numId w:val="3"/>
        </w:numPr>
        <w:jc w:val="both"/>
        <w:rPr>
          <w:rFonts w:ascii="Times New Roman" w:hAnsi="Times New Roman" w:cs="Times New Roman"/>
          <w:sz w:val="24"/>
          <w:szCs w:val="24"/>
        </w:rPr>
      </w:pPr>
      <w:r w:rsidRPr="000C1B81">
        <w:rPr>
          <w:rFonts w:ascii="Times New Roman" w:hAnsi="Times New Roman" w:cs="Times New Roman"/>
          <w:sz w:val="24"/>
          <w:szCs w:val="24"/>
        </w:rPr>
        <w:t>Kryen procesin e informatizimit të vendimeve administrative (emërime, komandime, lëvizje, largime, masa administrative etj.).</w:t>
      </w:r>
    </w:p>
    <w:p w:rsidR="000C1B81" w:rsidRPr="000C1B81" w:rsidRDefault="000C1B81" w:rsidP="000C1B81">
      <w:pPr>
        <w:numPr>
          <w:ilvl w:val="0"/>
          <w:numId w:val="3"/>
        </w:numPr>
        <w:jc w:val="both"/>
        <w:rPr>
          <w:rFonts w:ascii="Times New Roman" w:hAnsi="Times New Roman" w:cs="Times New Roman"/>
          <w:sz w:val="24"/>
          <w:szCs w:val="24"/>
        </w:rPr>
      </w:pPr>
      <w:r w:rsidRPr="000C1B81">
        <w:rPr>
          <w:rFonts w:ascii="Times New Roman" w:hAnsi="Times New Roman" w:cs="Times New Roman"/>
          <w:sz w:val="24"/>
          <w:szCs w:val="24"/>
        </w:rPr>
        <w:t>Ndjek zbatimin e kontratave të punës për punonjësit e D.SH.S</w:t>
      </w:r>
      <w:r w:rsidRPr="000C1B81">
        <w:rPr>
          <w:rFonts w:ascii="Times New Roman" w:hAnsi="Times New Roman" w:cs="Times New Roman"/>
          <w:sz w:val="24"/>
          <w:szCs w:val="24"/>
        </w:rPr>
        <w:noBreakHyphen/>
        <w:t>së.</w:t>
      </w:r>
    </w:p>
    <w:p w:rsidR="000C1B81" w:rsidRPr="000C1B81" w:rsidRDefault="000C1B81" w:rsidP="000C1B81">
      <w:pPr>
        <w:numPr>
          <w:ilvl w:val="0"/>
          <w:numId w:val="3"/>
        </w:numPr>
        <w:jc w:val="both"/>
        <w:rPr>
          <w:rFonts w:ascii="Times New Roman" w:hAnsi="Times New Roman" w:cs="Times New Roman"/>
          <w:sz w:val="24"/>
          <w:szCs w:val="24"/>
        </w:rPr>
      </w:pPr>
      <w:r w:rsidRPr="000C1B81">
        <w:rPr>
          <w:rFonts w:ascii="Times New Roman" w:hAnsi="Times New Roman" w:cs="Times New Roman"/>
          <w:sz w:val="24"/>
          <w:szCs w:val="24"/>
        </w:rPr>
        <w:t>Harton planin vjetor të lejeve të zakonshme apo lejeve pa të drejtë page, ndjek në vazhdimësi realizimin e tyre dhe kryen kompjuterizimin e tyre.</w:t>
      </w:r>
    </w:p>
    <w:p w:rsidR="000C1B81" w:rsidRPr="000C1B81" w:rsidRDefault="000C1B81" w:rsidP="000C1B81">
      <w:pPr>
        <w:numPr>
          <w:ilvl w:val="0"/>
          <w:numId w:val="3"/>
        </w:numPr>
        <w:jc w:val="both"/>
        <w:rPr>
          <w:rFonts w:ascii="Times New Roman" w:hAnsi="Times New Roman" w:cs="Times New Roman"/>
          <w:sz w:val="24"/>
          <w:szCs w:val="24"/>
        </w:rPr>
      </w:pPr>
      <w:r w:rsidRPr="000C1B81">
        <w:rPr>
          <w:rFonts w:ascii="Times New Roman" w:hAnsi="Times New Roman" w:cs="Times New Roman"/>
          <w:sz w:val="24"/>
          <w:szCs w:val="24"/>
        </w:rPr>
        <w:t>Përgatit informacione në lidhje me personelin për Drejtorin.</w:t>
      </w:r>
    </w:p>
    <w:p w:rsidR="000C1B81" w:rsidRPr="000C1B81" w:rsidRDefault="000C1B81" w:rsidP="000C1B81">
      <w:pPr>
        <w:numPr>
          <w:ilvl w:val="0"/>
          <w:numId w:val="3"/>
        </w:numPr>
        <w:jc w:val="both"/>
        <w:rPr>
          <w:rFonts w:ascii="Times New Roman" w:hAnsi="Times New Roman" w:cs="Times New Roman"/>
          <w:sz w:val="24"/>
          <w:szCs w:val="24"/>
        </w:rPr>
      </w:pPr>
      <w:r w:rsidRPr="000C1B81">
        <w:rPr>
          <w:rFonts w:ascii="Times New Roman" w:hAnsi="Times New Roman" w:cs="Times New Roman"/>
          <w:sz w:val="24"/>
          <w:szCs w:val="24"/>
        </w:rPr>
        <w:t>Harton dhe përgatit kontratat e punës për personelin.</w:t>
      </w:r>
    </w:p>
    <w:p w:rsidR="000C1B81" w:rsidRPr="000C1B81" w:rsidRDefault="000C1B81" w:rsidP="000C1B81">
      <w:pPr>
        <w:numPr>
          <w:ilvl w:val="0"/>
          <w:numId w:val="3"/>
        </w:numPr>
        <w:jc w:val="both"/>
        <w:rPr>
          <w:rFonts w:ascii="Times New Roman" w:hAnsi="Times New Roman" w:cs="Times New Roman"/>
          <w:sz w:val="24"/>
          <w:szCs w:val="24"/>
        </w:rPr>
      </w:pPr>
      <w:r w:rsidRPr="000C1B81">
        <w:rPr>
          <w:rFonts w:ascii="Times New Roman" w:hAnsi="Times New Roman" w:cs="Times New Roman"/>
          <w:sz w:val="24"/>
          <w:szCs w:val="24"/>
        </w:rPr>
        <w:t>Përgatit dokumentacionin që ka në zotërim për plotësimin e librezave të punës si dhe dokumentacioneve të tjera që kanë të bëjnë me personelin e D.SH.S</w:t>
      </w:r>
      <w:r w:rsidRPr="000C1B81">
        <w:rPr>
          <w:rFonts w:ascii="Times New Roman" w:hAnsi="Times New Roman" w:cs="Times New Roman"/>
          <w:sz w:val="24"/>
          <w:szCs w:val="24"/>
        </w:rPr>
        <w:noBreakHyphen/>
        <w:t>së.</w:t>
      </w:r>
    </w:p>
    <w:p w:rsidR="000C1B81" w:rsidRPr="000C1B81" w:rsidRDefault="000C1B81" w:rsidP="000C1B81">
      <w:pPr>
        <w:numPr>
          <w:ilvl w:val="0"/>
          <w:numId w:val="3"/>
        </w:numPr>
        <w:jc w:val="both"/>
        <w:rPr>
          <w:rFonts w:ascii="Times New Roman" w:hAnsi="Times New Roman" w:cs="Times New Roman"/>
          <w:sz w:val="24"/>
          <w:szCs w:val="24"/>
        </w:rPr>
      </w:pPr>
      <w:r w:rsidRPr="000C1B81">
        <w:rPr>
          <w:rFonts w:ascii="Times New Roman" w:hAnsi="Times New Roman" w:cs="Times New Roman"/>
          <w:sz w:val="24"/>
          <w:szCs w:val="24"/>
        </w:rPr>
        <w:t>Përgatit shkresat e daljeve në pension të punonjësve të D.SH.S</w:t>
      </w:r>
      <w:r w:rsidRPr="000C1B81">
        <w:rPr>
          <w:rFonts w:ascii="Times New Roman" w:hAnsi="Times New Roman" w:cs="Times New Roman"/>
          <w:sz w:val="24"/>
          <w:szCs w:val="24"/>
        </w:rPr>
        <w:noBreakHyphen/>
        <w:t>së.</w:t>
      </w:r>
    </w:p>
    <w:p w:rsidR="000C1B81" w:rsidRPr="000C1B81" w:rsidRDefault="000C1B81" w:rsidP="000C1B81">
      <w:pPr>
        <w:numPr>
          <w:ilvl w:val="0"/>
          <w:numId w:val="3"/>
        </w:numPr>
        <w:jc w:val="both"/>
        <w:rPr>
          <w:rFonts w:ascii="Times New Roman" w:hAnsi="Times New Roman" w:cs="Times New Roman"/>
          <w:sz w:val="24"/>
          <w:szCs w:val="24"/>
        </w:rPr>
      </w:pPr>
      <w:r w:rsidRPr="000C1B81">
        <w:rPr>
          <w:rFonts w:ascii="Times New Roman" w:hAnsi="Times New Roman" w:cs="Times New Roman"/>
          <w:sz w:val="24"/>
          <w:szCs w:val="24"/>
        </w:rPr>
        <w:t>Kryen kontrolle të ndryshme në Administratë dhe Shërbimet Mjekësore sipas udhëzimeve të Drejtorit apo Përgjegjësit të Sektorit.</w:t>
      </w:r>
    </w:p>
    <w:p w:rsidR="000C1B81" w:rsidRPr="000C1B81" w:rsidRDefault="000C1B81" w:rsidP="000C1B81">
      <w:pPr>
        <w:numPr>
          <w:ilvl w:val="0"/>
          <w:numId w:val="3"/>
        </w:numPr>
        <w:jc w:val="both"/>
        <w:rPr>
          <w:rFonts w:ascii="Times New Roman" w:hAnsi="Times New Roman" w:cs="Times New Roman"/>
          <w:sz w:val="24"/>
          <w:szCs w:val="24"/>
        </w:rPr>
      </w:pPr>
      <w:r w:rsidRPr="000C1B81">
        <w:rPr>
          <w:rFonts w:ascii="Times New Roman" w:hAnsi="Times New Roman" w:cs="Times New Roman"/>
          <w:sz w:val="24"/>
          <w:szCs w:val="24"/>
        </w:rPr>
        <w:t>Kryen zbardhjen e dosjeve të dorëzuara nga konkurentët për vendet vakante të shpalluara.</w:t>
      </w:r>
    </w:p>
    <w:p w:rsidR="000C1B81" w:rsidRDefault="000C1B81" w:rsidP="000C1B81">
      <w:pPr>
        <w:numPr>
          <w:ilvl w:val="0"/>
          <w:numId w:val="3"/>
        </w:numPr>
        <w:jc w:val="both"/>
        <w:rPr>
          <w:rFonts w:ascii="Times New Roman" w:hAnsi="Times New Roman" w:cs="Times New Roman"/>
          <w:sz w:val="24"/>
          <w:szCs w:val="24"/>
        </w:rPr>
      </w:pPr>
      <w:r w:rsidRPr="000C1B81">
        <w:rPr>
          <w:rFonts w:ascii="Times New Roman" w:hAnsi="Times New Roman" w:cs="Times New Roman"/>
          <w:sz w:val="24"/>
          <w:szCs w:val="24"/>
        </w:rPr>
        <w:t>Zbaton detyra të ndryshme të ngarkuara nga Drejtori.</w:t>
      </w:r>
    </w:p>
    <w:p w:rsidR="00A96B34" w:rsidRPr="00A96B34" w:rsidRDefault="00A96B34" w:rsidP="00A96B34">
      <w:pPr>
        <w:pStyle w:val="ListParagraph"/>
        <w:numPr>
          <w:ilvl w:val="0"/>
          <w:numId w:val="7"/>
        </w:numPr>
        <w:jc w:val="both"/>
        <w:rPr>
          <w:rFonts w:ascii="Times New Roman" w:hAnsi="Times New Roman" w:cs="Times New Roman"/>
          <w:sz w:val="24"/>
          <w:szCs w:val="24"/>
        </w:rPr>
      </w:pPr>
      <w:r w:rsidRPr="00A96B34">
        <w:rPr>
          <w:rFonts w:ascii="Times New Roman" w:hAnsi="Times New Roman" w:cs="Times New Roman"/>
          <w:sz w:val="24"/>
          <w:szCs w:val="24"/>
        </w:rPr>
        <w:t>Punonjësit që aktualisht janë të punësuar në Spitalin Bashkiak Lushnje do të kenë përparësi në procesin e përzgjedhjes, nëse plotësojnë kriteret e përcaktuara në shpalljen e vendit të lirë të punës.</w:t>
      </w:r>
    </w:p>
    <w:p w:rsidR="002C3D23" w:rsidRPr="004F4F0C" w:rsidRDefault="002C3D23" w:rsidP="002C3D23">
      <w:pPr>
        <w:pStyle w:val="ListParagraph"/>
        <w:ind w:left="530"/>
        <w:jc w:val="both"/>
        <w:rPr>
          <w:rFonts w:ascii="Times New Roman" w:hAnsi="Times New Roman" w:cs="Times New Roman"/>
          <w:sz w:val="24"/>
          <w:szCs w:val="24"/>
        </w:rPr>
      </w:pPr>
    </w:p>
    <w:p w:rsidR="002C3D23" w:rsidRPr="007C1C1B" w:rsidRDefault="002C3D23" w:rsidP="002C3D23">
      <w:pPr>
        <w:pStyle w:val="ListParagraph"/>
        <w:ind w:left="360"/>
        <w:jc w:val="both"/>
        <w:rPr>
          <w:rFonts w:ascii="Times New Roman" w:hAnsi="Times New Roman" w:cs="Times New Roman"/>
          <w:sz w:val="24"/>
          <w:szCs w:val="24"/>
        </w:rPr>
      </w:pPr>
      <w:r w:rsidRPr="007C1C1B">
        <w:rPr>
          <w:rFonts w:ascii="Times New Roman" w:hAnsi="Times New Roman" w:cs="Times New Roman"/>
          <w:sz w:val="24"/>
          <w:szCs w:val="24"/>
        </w:rPr>
        <w:t>Kandidatët do të njoftohen në formën e dakortësuar me e-mail personal dhe/ose me sms në numrin e telefonit të vendosur në CV.</w:t>
      </w:r>
    </w:p>
    <w:p w:rsidR="002C3D23" w:rsidRPr="007C1C1B" w:rsidRDefault="002C3D23" w:rsidP="002C3D23">
      <w:pPr>
        <w:pStyle w:val="ListParagraph"/>
        <w:ind w:left="360"/>
        <w:jc w:val="both"/>
        <w:rPr>
          <w:rFonts w:ascii="Times New Roman" w:hAnsi="Times New Roman" w:cs="Times New Roman"/>
          <w:sz w:val="24"/>
          <w:szCs w:val="24"/>
        </w:rPr>
      </w:pPr>
    </w:p>
    <w:p w:rsidR="002C3D23" w:rsidRPr="007C1C1B" w:rsidRDefault="002C3D23" w:rsidP="002C3D23">
      <w:pPr>
        <w:pStyle w:val="ListParagraph"/>
        <w:ind w:left="360"/>
        <w:jc w:val="both"/>
        <w:rPr>
          <w:rFonts w:ascii="Times New Roman" w:hAnsi="Times New Roman" w:cs="Times New Roman"/>
          <w:sz w:val="24"/>
          <w:szCs w:val="24"/>
        </w:rPr>
      </w:pPr>
      <w:r w:rsidRPr="007C1C1B">
        <w:rPr>
          <w:rFonts w:ascii="Times New Roman" w:hAnsi="Times New Roman" w:cs="Times New Roman"/>
          <w:sz w:val="24"/>
          <w:szCs w:val="24"/>
        </w:rPr>
        <w:t>Çdo kandidat ka të drejtën për ankimim të procedurës jo më vonë se 48 orë nga shpallja e listës me kandidatët e përzgjedhur. Ankimimi depozitohet me shkrim pranë Institucionit Shëndetësor ku është kryer aplikimi për vendin e lirë të punës.</w:t>
      </w:r>
    </w:p>
    <w:p w:rsidR="002C3D23" w:rsidRPr="007C1C1B" w:rsidRDefault="002C3D23" w:rsidP="002C3D23">
      <w:pPr>
        <w:pStyle w:val="ListParagraph"/>
        <w:ind w:left="360"/>
        <w:jc w:val="both"/>
        <w:rPr>
          <w:rFonts w:ascii="Times New Roman" w:hAnsi="Times New Roman" w:cs="Times New Roman"/>
          <w:sz w:val="24"/>
          <w:szCs w:val="24"/>
        </w:rPr>
      </w:pPr>
    </w:p>
    <w:p w:rsidR="002C3D23" w:rsidRPr="007C1C1B" w:rsidRDefault="002C3D23" w:rsidP="002C3D23">
      <w:pPr>
        <w:pStyle w:val="ListParagraph"/>
        <w:ind w:left="360"/>
        <w:jc w:val="both"/>
        <w:rPr>
          <w:rFonts w:ascii="Times New Roman" w:eastAsiaTheme="minorEastAsia" w:hAnsi="Times New Roman" w:cs="Times New Roman"/>
          <w:sz w:val="24"/>
          <w:szCs w:val="24"/>
        </w:rPr>
      </w:pPr>
      <w:r w:rsidRPr="007C1C1B">
        <w:rPr>
          <w:rFonts w:ascii="Times New Roman" w:eastAsiaTheme="minorEastAsia" w:hAnsi="Times New Roman" w:cs="Times New Roman"/>
          <w:sz w:val="24"/>
          <w:szCs w:val="24"/>
        </w:rPr>
        <w:t>Sektori i Administrimit të Burimeve Njerëzore është struktura përgjegjëse për ndjekjen dhe zbatimin e procedurave të rekrutimit dhe hartimin dhe arkivimin e dokumentacionit përkatës.</w:t>
      </w:r>
    </w:p>
    <w:p w:rsidR="002C3D23" w:rsidRPr="007C1C1B" w:rsidRDefault="002C3D23" w:rsidP="002C3D23">
      <w:pPr>
        <w:pStyle w:val="ListParagraph"/>
        <w:ind w:left="360"/>
        <w:jc w:val="both"/>
        <w:rPr>
          <w:rFonts w:ascii="Times New Roman" w:eastAsiaTheme="minorEastAsia" w:hAnsi="Times New Roman" w:cs="Times New Roman"/>
          <w:sz w:val="24"/>
          <w:szCs w:val="24"/>
        </w:rPr>
      </w:pPr>
    </w:p>
    <w:p w:rsidR="002C3D23" w:rsidRPr="007C1C1B" w:rsidRDefault="002C3D23" w:rsidP="002C3D23">
      <w:pPr>
        <w:jc w:val="center"/>
        <w:rPr>
          <w:rFonts w:ascii="Times New Roman" w:eastAsia="Times New Roman" w:hAnsi="Times New Roman" w:cs="Times New Roman"/>
          <w:b/>
          <w:color w:val="000000" w:themeColor="text1"/>
          <w:sz w:val="24"/>
          <w:szCs w:val="24"/>
        </w:rPr>
      </w:pPr>
      <w:r w:rsidRPr="007C1C1B">
        <w:rPr>
          <w:rFonts w:ascii="Times New Roman" w:eastAsia="Times New Roman" w:hAnsi="Times New Roman" w:cs="Times New Roman"/>
          <w:b/>
          <w:color w:val="000000" w:themeColor="text1"/>
          <w:sz w:val="24"/>
          <w:szCs w:val="24"/>
        </w:rPr>
        <w:t>DREJTORIA E FINANCËS DHE SHËRBIMEVE MBËSHTETËSE</w:t>
      </w:r>
    </w:p>
    <w:p w:rsidR="002C3D23" w:rsidRPr="007C1C1B" w:rsidRDefault="002C3D23" w:rsidP="002C3D23">
      <w:pPr>
        <w:pStyle w:val="ListParagraph"/>
        <w:ind w:left="360"/>
        <w:jc w:val="center"/>
        <w:rPr>
          <w:rFonts w:ascii="Times New Roman" w:hAnsi="Times New Roman" w:cs="Times New Roman"/>
          <w:b/>
          <w:color w:val="000000" w:themeColor="text1"/>
          <w:sz w:val="24"/>
          <w:szCs w:val="24"/>
        </w:rPr>
      </w:pPr>
      <w:r w:rsidRPr="007C1C1B">
        <w:rPr>
          <w:rFonts w:ascii="Times New Roman" w:hAnsi="Times New Roman" w:cs="Times New Roman"/>
          <w:b/>
          <w:color w:val="000000" w:themeColor="text1"/>
          <w:sz w:val="24"/>
          <w:szCs w:val="24"/>
        </w:rPr>
        <w:t>SEKTORI I ADMINISTRIMIT TË BURIMEVE NJERËZORE</w:t>
      </w:r>
    </w:p>
    <w:bookmarkEnd w:id="0"/>
    <w:bookmarkEnd w:id="1"/>
    <w:p w:rsidR="000520DF" w:rsidRPr="00587D8E" w:rsidRDefault="000520DF" w:rsidP="000520DF">
      <w:pPr>
        <w:rPr>
          <w:b/>
          <w:color w:val="FF0000"/>
        </w:rPr>
      </w:pPr>
    </w:p>
    <w:p w:rsidR="000520DF" w:rsidRPr="00B012EB" w:rsidRDefault="000520DF" w:rsidP="000520DF">
      <w:pPr>
        <w:spacing w:after="0" w:line="240" w:lineRule="auto"/>
        <w:jc w:val="center"/>
        <w:rPr>
          <w:rFonts w:ascii="Times New Roman" w:eastAsia="Times New Roman" w:hAnsi="Times New Roman" w:cs="Times New Roman"/>
          <w:b/>
          <w:color w:val="FF0000"/>
          <w:sz w:val="24"/>
          <w:szCs w:val="24"/>
          <w:lang w:val="sq-AL"/>
        </w:rPr>
      </w:pPr>
      <w:bookmarkStart w:id="2" w:name="_Hlk244184516"/>
    </w:p>
    <w:p w:rsidR="000520DF" w:rsidRDefault="000520DF" w:rsidP="000520DF">
      <w:pPr>
        <w:tabs>
          <w:tab w:val="left" w:pos="2730"/>
        </w:tabs>
        <w:spacing w:after="0"/>
        <w:rPr>
          <w:rFonts w:ascii="Times New Roman" w:hAnsi="Times New Roman" w:cs="Times New Roman"/>
          <w:b/>
          <w:noProof/>
          <w:sz w:val="24"/>
          <w:szCs w:val="24"/>
          <w:lang w:val="sq-AL" w:eastAsia="en-GB"/>
        </w:rPr>
      </w:pPr>
      <w:r w:rsidRPr="00B012EB">
        <w:rPr>
          <w:rFonts w:ascii="Times New Roman" w:hAnsi="Times New Roman" w:cs="Times New Roman"/>
          <w:b/>
          <w:noProof/>
          <w:sz w:val="24"/>
          <w:szCs w:val="24"/>
          <w:lang w:val="sq-AL" w:eastAsia="en-GB"/>
        </w:rPr>
        <w:drawing>
          <wp:anchor distT="0" distB="0" distL="114300" distR="114300" simplePos="0" relativeHeight="251661312" behindDoc="0" locked="0" layoutInCell="1" allowOverlap="1" wp14:anchorId="069A62E2" wp14:editId="6BD0261B">
            <wp:simplePos x="0" y="0"/>
            <wp:positionH relativeFrom="column">
              <wp:posOffset>841375</wp:posOffset>
            </wp:positionH>
            <wp:positionV relativeFrom="paragraph">
              <wp:posOffset>0</wp:posOffset>
            </wp:positionV>
            <wp:extent cx="5372100" cy="7245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W LOGO-crop.PNG"/>
                    <pic:cNvPicPr/>
                  </pic:nvPicPr>
                  <pic:blipFill>
                    <a:blip r:embed="rId5">
                      <a:extLst>
                        <a:ext uri="{28A0092B-C50C-407E-A947-70E740481C1C}">
                          <a14:useLocalDpi xmlns:a14="http://schemas.microsoft.com/office/drawing/2010/main" val="0"/>
                        </a:ext>
                      </a:extLst>
                    </a:blip>
                    <a:stretch>
                      <a:fillRect/>
                    </a:stretch>
                  </pic:blipFill>
                  <pic:spPr>
                    <a:xfrm>
                      <a:off x="0" y="0"/>
                      <a:ext cx="5372100" cy="724535"/>
                    </a:xfrm>
                    <a:prstGeom prst="rect">
                      <a:avLst/>
                    </a:prstGeom>
                  </pic:spPr>
                </pic:pic>
              </a:graphicData>
            </a:graphic>
            <wp14:sizeRelH relativeFrom="page">
              <wp14:pctWidth>0</wp14:pctWidth>
            </wp14:sizeRelH>
            <wp14:sizeRelV relativeFrom="page">
              <wp14:pctHeight>0</wp14:pctHeight>
            </wp14:sizeRelV>
          </wp:anchor>
        </w:drawing>
      </w:r>
      <w:r w:rsidRPr="00B012EB">
        <w:rPr>
          <w:rFonts w:ascii="Times New Roman" w:hAnsi="Times New Roman" w:cs="Times New Roman"/>
          <w:b/>
          <w:sz w:val="24"/>
          <w:szCs w:val="24"/>
          <w:lang w:val="sq-AL" w:eastAsia="en-GB"/>
        </w:rPr>
        <w:t xml:space="preserve">       </w:t>
      </w:r>
    </w:p>
    <w:p w:rsidR="000520DF" w:rsidRPr="00022F50" w:rsidRDefault="000520DF" w:rsidP="000520DF">
      <w:pPr>
        <w:tabs>
          <w:tab w:val="left" w:pos="2730"/>
        </w:tabs>
        <w:spacing w:after="0"/>
        <w:jc w:val="center"/>
        <w:rPr>
          <w:rFonts w:ascii="Times New Roman" w:hAnsi="Times New Roman" w:cs="Times New Roman"/>
          <w:b/>
          <w:snapToGrid w:val="0"/>
          <w:sz w:val="24"/>
          <w:szCs w:val="24"/>
          <w:lang w:val="it-IT"/>
        </w:rPr>
      </w:pPr>
      <w:r w:rsidRPr="00022F50">
        <w:rPr>
          <w:rFonts w:ascii="Times New Roman" w:hAnsi="Times New Roman" w:cs="Times New Roman"/>
          <w:b/>
          <w:snapToGrid w:val="0"/>
          <w:sz w:val="24"/>
          <w:szCs w:val="24"/>
          <w:lang w:val="it-IT"/>
        </w:rPr>
        <w:t xml:space="preserve">MINISTRIA E SHËNDETËSISË DHE </w:t>
      </w:r>
      <w:r>
        <w:rPr>
          <w:rFonts w:ascii="Times New Roman" w:hAnsi="Times New Roman" w:cs="Times New Roman"/>
          <w:b/>
          <w:snapToGrid w:val="0"/>
          <w:sz w:val="24"/>
          <w:szCs w:val="24"/>
          <w:lang w:val="it-IT"/>
        </w:rPr>
        <w:t>MIRËQENIES</w:t>
      </w:r>
      <w:r w:rsidRPr="00022F50">
        <w:rPr>
          <w:rFonts w:ascii="Times New Roman" w:hAnsi="Times New Roman" w:cs="Times New Roman"/>
          <w:b/>
          <w:snapToGrid w:val="0"/>
          <w:sz w:val="24"/>
          <w:szCs w:val="24"/>
          <w:lang w:val="it-IT"/>
        </w:rPr>
        <w:t xml:space="preserve"> SOCIALE</w:t>
      </w:r>
    </w:p>
    <w:p w:rsidR="000520DF" w:rsidRPr="00BC1D59" w:rsidRDefault="000520DF" w:rsidP="000520DF">
      <w:pPr>
        <w:tabs>
          <w:tab w:val="left" w:pos="2730"/>
        </w:tabs>
        <w:spacing w:after="0"/>
        <w:jc w:val="center"/>
        <w:rPr>
          <w:rFonts w:ascii="Times New Roman" w:hAnsi="Times New Roman" w:cs="Times New Roman"/>
          <w:b/>
          <w:snapToGrid w:val="0"/>
          <w:lang w:val="it-IT"/>
        </w:rPr>
      </w:pPr>
      <w:r w:rsidRPr="00BC1D59">
        <w:rPr>
          <w:rFonts w:ascii="Times New Roman" w:hAnsi="Times New Roman" w:cs="Times New Roman"/>
          <w:b/>
          <w:snapToGrid w:val="0"/>
          <w:lang w:val="it-IT"/>
        </w:rPr>
        <w:t>OPERATORI I SHËRBIMEVE TË KUJDESIT SHËNDETËSOR</w:t>
      </w:r>
    </w:p>
    <w:p w:rsidR="000520DF" w:rsidRPr="00BC1D59" w:rsidRDefault="000520DF" w:rsidP="000520DF">
      <w:pPr>
        <w:tabs>
          <w:tab w:val="left" w:pos="2730"/>
          <w:tab w:val="left" w:pos="2850"/>
          <w:tab w:val="center" w:pos="4419"/>
        </w:tabs>
        <w:spacing w:after="0"/>
        <w:jc w:val="center"/>
        <w:rPr>
          <w:rFonts w:ascii="Times New Roman" w:hAnsi="Times New Roman" w:cs="Times New Roman"/>
          <w:b/>
          <w:snapToGrid w:val="0"/>
          <w:sz w:val="20"/>
          <w:szCs w:val="20"/>
          <w:lang w:val="it-IT"/>
        </w:rPr>
      </w:pPr>
      <w:r w:rsidRPr="00BC1D59">
        <w:rPr>
          <w:rFonts w:ascii="Times New Roman" w:hAnsi="Times New Roman" w:cs="Times New Roman"/>
          <w:b/>
          <w:snapToGrid w:val="0"/>
          <w:sz w:val="20"/>
          <w:szCs w:val="20"/>
          <w:lang w:val="it-IT"/>
        </w:rPr>
        <w:t>DREJTORIA Q</w:t>
      </w:r>
      <w:r w:rsidRPr="00BC1D59">
        <w:rPr>
          <w:rFonts w:ascii="Times New Roman" w:eastAsia="Times New Roman" w:hAnsi="Times New Roman" w:cs="Times New Roman"/>
          <w:b/>
          <w:sz w:val="20"/>
          <w:szCs w:val="20"/>
          <w:lang w:val="sq-AL"/>
        </w:rPr>
        <w:t>E</w:t>
      </w:r>
      <w:r w:rsidRPr="00BC1D59">
        <w:rPr>
          <w:rFonts w:ascii="Times New Roman" w:hAnsi="Times New Roman" w:cs="Times New Roman"/>
          <w:b/>
          <w:snapToGrid w:val="0"/>
          <w:sz w:val="20"/>
          <w:szCs w:val="20"/>
          <w:lang w:val="it-IT"/>
        </w:rPr>
        <w:t>NDRORE</w:t>
      </w:r>
    </w:p>
    <w:p w:rsidR="000520DF" w:rsidRPr="00DC6F27" w:rsidRDefault="000520DF" w:rsidP="000520DF">
      <w:pPr>
        <w:tabs>
          <w:tab w:val="left" w:pos="2730"/>
          <w:tab w:val="left" w:pos="2850"/>
          <w:tab w:val="center" w:pos="4419"/>
        </w:tabs>
        <w:spacing w:after="0"/>
        <w:jc w:val="center"/>
        <w:rPr>
          <w:rFonts w:ascii="Times New Roman" w:hAnsi="Times New Roman" w:cs="Times New Roman"/>
          <w:b/>
          <w:snapToGrid w:val="0"/>
          <w:sz w:val="24"/>
          <w:szCs w:val="24"/>
          <w:highlight w:val="yellow"/>
          <w:lang w:val="it-IT"/>
        </w:rPr>
      </w:pPr>
    </w:p>
    <w:p w:rsidR="000520DF" w:rsidRDefault="000520DF" w:rsidP="000520DF">
      <w:pPr>
        <w:spacing w:after="0" w:line="240"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NJOFTIM PËR PUNËSIM</w:t>
      </w:r>
    </w:p>
    <w:p w:rsidR="000520DF" w:rsidRDefault="000520DF" w:rsidP="000520DF">
      <w:pPr>
        <w:spacing w:after="0" w:line="240"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DREJTORIA RAJONALE OSHKSH VLORË</w:t>
      </w:r>
    </w:p>
    <w:p w:rsidR="000520DF" w:rsidRPr="007B10C5" w:rsidRDefault="000520DF" w:rsidP="000520DF">
      <w:pPr>
        <w:spacing w:after="0" w:line="240" w:lineRule="auto"/>
        <w:jc w:val="center"/>
        <w:rPr>
          <w:rFonts w:ascii="Times New Roman" w:eastAsia="Times New Roman" w:hAnsi="Times New Roman" w:cs="Times New Roman"/>
          <w:b/>
          <w:sz w:val="24"/>
          <w:szCs w:val="24"/>
          <w:lang w:val="sq-AL"/>
        </w:rPr>
      </w:pPr>
      <w:r w:rsidRPr="007B10C5">
        <w:rPr>
          <w:rFonts w:ascii="Times New Roman" w:eastAsia="Times New Roman" w:hAnsi="Times New Roman" w:cs="Times New Roman"/>
          <w:b/>
          <w:sz w:val="24"/>
          <w:szCs w:val="24"/>
          <w:lang w:val="sq-AL"/>
        </w:rPr>
        <w:t xml:space="preserve">SPITALI </w:t>
      </w:r>
      <w:r w:rsidR="00693780" w:rsidRPr="00636788">
        <w:rPr>
          <w:rFonts w:ascii="Times New Roman" w:eastAsia="Times New Roman" w:hAnsi="Times New Roman" w:cs="Times New Roman"/>
          <w:b/>
          <w:sz w:val="24"/>
          <w:szCs w:val="24"/>
          <w:lang w:val="sq-AL"/>
        </w:rPr>
        <w:t>B</w:t>
      </w:r>
      <w:r w:rsidR="00693780">
        <w:rPr>
          <w:rFonts w:ascii="Times New Roman" w:eastAsia="Times New Roman" w:hAnsi="Times New Roman" w:cs="Times New Roman"/>
          <w:b/>
          <w:sz w:val="24"/>
          <w:szCs w:val="24"/>
          <w:lang w:val="sq-AL"/>
        </w:rPr>
        <w:t>A</w:t>
      </w:r>
      <w:r w:rsidR="00693780" w:rsidRPr="00636788">
        <w:rPr>
          <w:rFonts w:ascii="Times New Roman" w:eastAsia="Times New Roman" w:hAnsi="Times New Roman" w:cs="Times New Roman"/>
          <w:b/>
          <w:sz w:val="24"/>
          <w:szCs w:val="24"/>
          <w:lang w:val="sq-AL"/>
        </w:rPr>
        <w:t xml:space="preserve">SHKIAK </w:t>
      </w:r>
      <w:r w:rsidRPr="007B10C5">
        <w:rPr>
          <w:rFonts w:ascii="Times New Roman" w:eastAsia="Times New Roman" w:hAnsi="Times New Roman" w:cs="Times New Roman"/>
          <w:b/>
          <w:sz w:val="24"/>
          <w:szCs w:val="24"/>
          <w:lang w:val="sq-AL"/>
        </w:rPr>
        <w:t>LUSHNJE</w:t>
      </w:r>
    </w:p>
    <w:p w:rsidR="000520DF" w:rsidRDefault="000520DF" w:rsidP="000520DF">
      <w:pPr>
        <w:spacing w:after="0" w:line="240" w:lineRule="auto"/>
        <w:jc w:val="center"/>
        <w:rPr>
          <w:rFonts w:ascii="Times New Roman" w:eastAsia="Times New Roman" w:hAnsi="Times New Roman" w:cs="Times New Roman"/>
          <w:b/>
          <w:sz w:val="24"/>
          <w:szCs w:val="24"/>
          <w:lang w:val="sq-AL"/>
        </w:rPr>
      </w:pPr>
    </w:p>
    <w:p w:rsidR="000520DF" w:rsidRDefault="000520DF" w:rsidP="000520DF">
      <w:pPr>
        <w:spacing w:line="240" w:lineRule="auto"/>
        <w:jc w:val="both"/>
        <w:rPr>
          <w:rFonts w:ascii="Times New Roman" w:eastAsia="Times New Roman" w:hAnsi="Times New Roman" w:cs="Times New Roman"/>
          <w:sz w:val="24"/>
          <w:szCs w:val="24"/>
          <w:lang w:val="sq-AL"/>
        </w:rPr>
      </w:pPr>
      <w:r w:rsidRPr="00B41B7C">
        <w:rPr>
          <w:rFonts w:ascii="Times New Roman" w:eastAsia="Times New Roman" w:hAnsi="Times New Roman" w:cs="Times New Roman"/>
          <w:sz w:val="24"/>
          <w:szCs w:val="24"/>
          <w:lang w:val="sq-AL"/>
        </w:rPr>
        <w:t>Drejtoria Qendrore e Operatorit të Shërbimeve të Kujdesit Shëndetësor,në mbështetje dhe zbatim të Ligjit nr. 7961, datë 12.07.1995 “Kodi i Punës së Republikës së Shqipërisë”, i ndryshuar, të VKM nr. 419, datë 04.07.2018 “Për krijimin, mënyrën e organizimit dhe të funksionimit të Operatorit të Shërbimeve të Kujdesit Shëndetësor”, “Rregullores së Brendshme për Mënyrën e Funksionimit dhe Organizimit të Operatorit të Shërbimeve të Kujdesit Shëndetësor” miratuar me Urdhër nr. 18, datë 17.01.2019 të Ministrit të Shëndetësisë dhe Mbrojtjes Sociale si dhe në zbatim të Udhëzim nr. 206, datë 09.04.2024 “Për procedurat e punësimit, emërimit, pezullimit, lirimit dhe të disiplinës të punonjësve të administratës në DQOSHKSH, DROSHKSH, NJVKSH dhe Drejtoritë e Shërbimit Spitalor në varësi të OSHKSH-së.”, njofton shpalljen e  vendeve të lira në pozicionin si vijon</w:t>
      </w:r>
      <w:r>
        <w:rPr>
          <w:rFonts w:ascii="Times New Roman" w:eastAsia="Times New Roman" w:hAnsi="Times New Roman" w:cs="Times New Roman"/>
          <w:sz w:val="24"/>
          <w:szCs w:val="24"/>
          <w:lang w:val="sq-AL"/>
        </w:rPr>
        <w:t xml:space="preserve">:  </w:t>
      </w:r>
    </w:p>
    <w:p w:rsidR="000520DF" w:rsidRPr="004734A6" w:rsidRDefault="000520DF" w:rsidP="000520DF">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DREJTORIA RAJONALE OSHKSH VLORË</w:t>
      </w:r>
    </w:p>
    <w:p w:rsidR="000520DF" w:rsidRDefault="000520DF" w:rsidP="000520DF">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SPITALI </w:t>
      </w:r>
      <w:r w:rsidR="00693780" w:rsidRPr="00636788">
        <w:rPr>
          <w:rFonts w:ascii="Times New Roman" w:eastAsia="Times New Roman" w:hAnsi="Times New Roman" w:cs="Times New Roman"/>
          <w:b/>
          <w:sz w:val="24"/>
          <w:szCs w:val="24"/>
          <w:lang w:val="sq-AL"/>
        </w:rPr>
        <w:t>B</w:t>
      </w:r>
      <w:r w:rsidR="00693780">
        <w:rPr>
          <w:rFonts w:ascii="Times New Roman" w:eastAsia="Times New Roman" w:hAnsi="Times New Roman" w:cs="Times New Roman"/>
          <w:b/>
          <w:sz w:val="24"/>
          <w:szCs w:val="24"/>
          <w:lang w:val="sq-AL"/>
        </w:rPr>
        <w:t>A</w:t>
      </w:r>
      <w:r w:rsidR="00693780" w:rsidRPr="00636788">
        <w:rPr>
          <w:rFonts w:ascii="Times New Roman" w:eastAsia="Times New Roman" w:hAnsi="Times New Roman" w:cs="Times New Roman"/>
          <w:b/>
          <w:sz w:val="24"/>
          <w:szCs w:val="24"/>
          <w:lang w:val="sq-AL"/>
        </w:rPr>
        <w:t xml:space="preserve">SHKIAK </w:t>
      </w:r>
      <w:r>
        <w:rPr>
          <w:rFonts w:ascii="Times New Roman" w:eastAsia="Times New Roman" w:hAnsi="Times New Roman" w:cs="Times New Roman"/>
          <w:b/>
          <w:sz w:val="24"/>
          <w:szCs w:val="24"/>
          <w:lang w:val="sq-AL"/>
        </w:rPr>
        <w:t>LUSHNJE</w:t>
      </w:r>
    </w:p>
    <w:p w:rsidR="000520DF" w:rsidRDefault="00122DF8" w:rsidP="000520DF">
      <w:pPr>
        <w:spacing w:after="0" w:line="240" w:lineRule="auto"/>
        <w:rPr>
          <w:rFonts w:ascii="Times New Roman" w:eastAsia="Times New Roman" w:hAnsi="Times New Roman" w:cs="Times New Roman"/>
          <w:b/>
          <w:sz w:val="24"/>
          <w:szCs w:val="24"/>
          <w:lang w:val="sq-AL"/>
        </w:rPr>
      </w:pPr>
      <w:r w:rsidRPr="00122DF8">
        <w:rPr>
          <w:rFonts w:ascii="Times New Roman" w:eastAsia="Times New Roman" w:hAnsi="Times New Roman" w:cs="Times New Roman"/>
          <w:b/>
          <w:sz w:val="24"/>
          <w:szCs w:val="24"/>
          <w:lang w:val="sq-AL"/>
        </w:rPr>
        <w:t>SEKTORI I SHËRBIMEVE MBËSHTETËSE</w:t>
      </w:r>
    </w:p>
    <w:p w:rsidR="00122DF8" w:rsidRDefault="00122DF8" w:rsidP="000520DF">
      <w:pPr>
        <w:spacing w:after="0" w:line="240" w:lineRule="auto"/>
        <w:rPr>
          <w:rFonts w:ascii="Times New Roman" w:eastAsia="Times New Roman" w:hAnsi="Times New Roman" w:cs="Times New Roman"/>
          <w:b/>
          <w:sz w:val="24"/>
          <w:szCs w:val="24"/>
          <w:lang w:val="sq-AL"/>
        </w:rPr>
      </w:pPr>
    </w:p>
    <w:p w:rsidR="000520DF" w:rsidRDefault="000520DF" w:rsidP="000520DF">
      <w:pPr>
        <w:spacing w:after="0" w:line="240" w:lineRule="auto"/>
        <w:rPr>
          <w:rFonts w:ascii="Times New Roman" w:eastAsia="Times New Roman" w:hAnsi="Times New Roman" w:cs="Times New Roman"/>
          <w:b/>
          <w:color w:val="000000"/>
          <w:sz w:val="24"/>
          <w:szCs w:val="24"/>
          <w:lang w:val="sq-AL"/>
        </w:rPr>
      </w:pPr>
      <w:r>
        <w:rPr>
          <w:rFonts w:ascii="Times New Roman" w:eastAsia="Times New Roman" w:hAnsi="Times New Roman" w:cs="Times New Roman"/>
          <w:b/>
          <w:color w:val="000000"/>
          <w:sz w:val="24"/>
          <w:szCs w:val="24"/>
          <w:lang w:val="it-IT"/>
        </w:rPr>
        <w:t xml:space="preserve">Pozicioni: </w:t>
      </w:r>
      <w:r w:rsidR="00097C77" w:rsidRPr="00097C77">
        <w:rPr>
          <w:rFonts w:ascii="Times New Roman" w:eastAsia="Times New Roman" w:hAnsi="Times New Roman" w:cs="Times New Roman"/>
          <w:b/>
          <w:color w:val="000000"/>
          <w:sz w:val="24"/>
          <w:szCs w:val="24"/>
          <w:lang w:val="it-IT"/>
        </w:rPr>
        <w:t>Specialist 1 (një) punonjës</w:t>
      </w:r>
      <w:r>
        <w:rPr>
          <w:rFonts w:ascii="Times New Roman" w:eastAsia="Times New Roman" w:hAnsi="Times New Roman" w:cs="Times New Roman"/>
          <w:b/>
          <w:color w:val="000000"/>
          <w:sz w:val="24"/>
          <w:szCs w:val="24"/>
          <w:lang w:val="it-IT"/>
        </w:rPr>
        <w:t xml:space="preserve"> </w:t>
      </w:r>
    </w:p>
    <w:p w:rsidR="000520DF" w:rsidRDefault="000520DF" w:rsidP="000520DF">
      <w:pPr>
        <w:spacing w:after="0" w:line="240" w:lineRule="auto"/>
        <w:jc w:val="both"/>
        <w:rPr>
          <w:rFonts w:ascii="Times New Roman" w:eastAsia="Times New Roman" w:hAnsi="Times New Roman" w:cs="Times New Roman"/>
          <w:b/>
          <w:color w:val="000000"/>
          <w:sz w:val="16"/>
          <w:szCs w:val="16"/>
          <w:lang w:val="sq-AL"/>
        </w:rPr>
      </w:pPr>
    </w:p>
    <w:p w:rsidR="000520DF" w:rsidRDefault="000520DF" w:rsidP="000520DF">
      <w:pPr>
        <w:spacing w:after="0" w:line="240" w:lineRule="auto"/>
        <w:jc w:val="both"/>
        <w:rPr>
          <w:rFonts w:ascii="Times New Roman" w:eastAsia="Times New Roman" w:hAnsi="Times New Roman" w:cs="Times New Roman"/>
          <w:i/>
          <w:sz w:val="24"/>
          <w:szCs w:val="24"/>
          <w:lang w:val="sq-AL"/>
        </w:rPr>
      </w:pPr>
      <w:r>
        <w:rPr>
          <w:rFonts w:ascii="Times New Roman" w:eastAsia="Times New Roman" w:hAnsi="Times New Roman" w:cs="Times New Roman"/>
          <w:i/>
          <w:sz w:val="24"/>
          <w:szCs w:val="24"/>
          <w:lang w:val="sq-AL"/>
        </w:rPr>
        <w:t xml:space="preserve">Arsimi: </w:t>
      </w:r>
    </w:p>
    <w:p w:rsidR="00097C77" w:rsidRPr="00097C77" w:rsidRDefault="00097C77" w:rsidP="00097C77">
      <w:pPr>
        <w:spacing w:after="0" w:line="240" w:lineRule="auto"/>
        <w:jc w:val="both"/>
        <w:rPr>
          <w:rFonts w:ascii="Times New Roman" w:eastAsia="Times New Roman" w:hAnsi="Times New Roman" w:cs="Times New Roman"/>
          <w:sz w:val="24"/>
          <w:szCs w:val="24"/>
          <w:lang w:val="sq-AL"/>
        </w:rPr>
      </w:pPr>
      <w:r w:rsidRPr="00097C77">
        <w:rPr>
          <w:rFonts w:ascii="Times New Roman" w:eastAsia="Times New Roman" w:hAnsi="Times New Roman" w:cs="Times New Roman"/>
          <w:sz w:val="24"/>
          <w:szCs w:val="24"/>
          <w:lang w:val="sq-AL"/>
        </w:rPr>
        <w:t>Arsim i Lartë( financ</w:t>
      </w:r>
      <w:r w:rsidR="00587D8E">
        <w:rPr>
          <w:rFonts w:ascii="Times New Roman" w:eastAsia="Times New Roman" w:hAnsi="Times New Roman" w:cs="Times New Roman"/>
          <w:sz w:val="24"/>
          <w:szCs w:val="24"/>
          <w:lang w:val="sq-AL"/>
        </w:rPr>
        <w:t>ë</w:t>
      </w:r>
      <w:r w:rsidRPr="00097C77">
        <w:rPr>
          <w:rFonts w:ascii="Times New Roman" w:eastAsia="Times New Roman" w:hAnsi="Times New Roman" w:cs="Times New Roman"/>
          <w:sz w:val="24"/>
          <w:szCs w:val="24"/>
          <w:lang w:val="sq-AL"/>
        </w:rPr>
        <w:t>,kontabilitet,administrim biznesi</w:t>
      </w:r>
      <w:r w:rsidR="00587D8E">
        <w:rPr>
          <w:rFonts w:ascii="Times New Roman" w:eastAsia="Times New Roman" w:hAnsi="Times New Roman" w:cs="Times New Roman"/>
          <w:sz w:val="24"/>
          <w:szCs w:val="24"/>
          <w:lang w:val="sq-AL"/>
        </w:rPr>
        <w:t xml:space="preserve"> </w:t>
      </w:r>
      <w:r w:rsidRPr="00097C77">
        <w:rPr>
          <w:rFonts w:ascii="Times New Roman" w:eastAsia="Times New Roman" w:hAnsi="Times New Roman" w:cs="Times New Roman"/>
          <w:sz w:val="24"/>
          <w:szCs w:val="24"/>
          <w:lang w:val="sq-AL"/>
        </w:rPr>
        <w:t xml:space="preserve">me profil </w:t>
      </w:r>
      <w:r w:rsidR="004A60FA">
        <w:rPr>
          <w:rFonts w:ascii="Times New Roman" w:eastAsia="Times New Roman" w:hAnsi="Times New Roman" w:cs="Times New Roman"/>
          <w:sz w:val="24"/>
          <w:szCs w:val="24"/>
          <w:lang w:val="sq-AL"/>
        </w:rPr>
        <w:t>(</w:t>
      </w:r>
      <w:r w:rsidRPr="00097C77">
        <w:rPr>
          <w:rFonts w:ascii="Times New Roman" w:eastAsia="Times New Roman" w:hAnsi="Times New Roman" w:cs="Times New Roman"/>
          <w:sz w:val="24"/>
          <w:szCs w:val="24"/>
          <w:lang w:val="sq-AL"/>
        </w:rPr>
        <w:t>financ</w:t>
      </w:r>
      <w:r w:rsidR="004A60FA">
        <w:rPr>
          <w:rFonts w:ascii="Times New Roman" w:eastAsia="Times New Roman" w:hAnsi="Times New Roman" w:cs="Times New Roman"/>
          <w:sz w:val="24"/>
          <w:szCs w:val="24"/>
          <w:lang w:val="sq-AL"/>
        </w:rPr>
        <w:t>ë</w:t>
      </w:r>
      <w:r w:rsidRPr="00097C77">
        <w:rPr>
          <w:rFonts w:ascii="Times New Roman" w:eastAsia="Times New Roman" w:hAnsi="Times New Roman" w:cs="Times New Roman"/>
          <w:sz w:val="24"/>
          <w:szCs w:val="24"/>
          <w:lang w:val="sq-AL"/>
        </w:rPr>
        <w:t xml:space="preserve"> ose k</w:t>
      </w:r>
      <w:r w:rsidR="00587D8E">
        <w:rPr>
          <w:rFonts w:ascii="Times New Roman" w:eastAsia="Times New Roman" w:hAnsi="Times New Roman" w:cs="Times New Roman"/>
          <w:sz w:val="24"/>
          <w:szCs w:val="24"/>
          <w:lang w:val="sq-AL"/>
        </w:rPr>
        <w:t>o</w:t>
      </w:r>
      <w:r w:rsidRPr="00097C77">
        <w:rPr>
          <w:rFonts w:ascii="Times New Roman" w:eastAsia="Times New Roman" w:hAnsi="Times New Roman" w:cs="Times New Roman"/>
          <w:sz w:val="24"/>
          <w:szCs w:val="24"/>
          <w:lang w:val="sq-AL"/>
        </w:rPr>
        <w:t>ntabilitet ).</w:t>
      </w:r>
    </w:p>
    <w:p w:rsidR="000520DF" w:rsidRDefault="00097C77" w:rsidP="00122DF8">
      <w:pPr>
        <w:spacing w:after="0" w:line="240" w:lineRule="auto"/>
        <w:jc w:val="both"/>
        <w:rPr>
          <w:rFonts w:ascii="Times New Roman" w:eastAsia="Times New Roman" w:hAnsi="Times New Roman" w:cs="Times New Roman"/>
          <w:sz w:val="24"/>
          <w:szCs w:val="24"/>
          <w:lang w:val="sq-AL"/>
        </w:rPr>
      </w:pPr>
      <w:r w:rsidRPr="00097C77">
        <w:rPr>
          <w:rFonts w:ascii="Times New Roman" w:eastAsia="Times New Roman" w:hAnsi="Times New Roman" w:cs="Times New Roman"/>
          <w:sz w:val="24"/>
          <w:szCs w:val="24"/>
          <w:lang w:val="sq-AL"/>
        </w:rPr>
        <w:t>Preferohet Master Profesional ose Shkencor n</w:t>
      </w:r>
      <w:r>
        <w:rPr>
          <w:rFonts w:ascii="Times New Roman" w:eastAsia="Times New Roman" w:hAnsi="Times New Roman" w:cs="Times New Roman"/>
          <w:sz w:val="24"/>
          <w:szCs w:val="24"/>
          <w:lang w:val="sq-AL"/>
        </w:rPr>
        <w:t xml:space="preserve">ë </w:t>
      </w:r>
      <w:r w:rsidRPr="00097C77">
        <w:rPr>
          <w:rFonts w:ascii="Times New Roman" w:eastAsia="Times New Roman" w:hAnsi="Times New Roman" w:cs="Times New Roman"/>
          <w:sz w:val="24"/>
          <w:szCs w:val="24"/>
          <w:lang w:val="sq-AL"/>
        </w:rPr>
        <w:t>nj</w:t>
      </w:r>
      <w:r w:rsidR="004A60FA">
        <w:rPr>
          <w:rFonts w:ascii="Times New Roman" w:eastAsia="Times New Roman" w:hAnsi="Times New Roman" w:cs="Times New Roman"/>
          <w:sz w:val="24"/>
          <w:szCs w:val="24"/>
          <w:lang w:val="sq-AL"/>
        </w:rPr>
        <w:t>ë</w:t>
      </w:r>
      <w:r w:rsidRPr="00097C77">
        <w:rPr>
          <w:rFonts w:ascii="Times New Roman" w:eastAsia="Times New Roman" w:hAnsi="Times New Roman" w:cs="Times New Roman"/>
          <w:sz w:val="24"/>
          <w:szCs w:val="24"/>
          <w:lang w:val="sq-AL"/>
        </w:rPr>
        <w:t xml:space="preserve"> nga k</w:t>
      </w:r>
      <w:r w:rsidR="004A60FA">
        <w:rPr>
          <w:rFonts w:ascii="Times New Roman" w:eastAsia="Times New Roman" w:hAnsi="Times New Roman" w:cs="Times New Roman"/>
          <w:sz w:val="24"/>
          <w:szCs w:val="24"/>
          <w:lang w:val="sq-AL"/>
        </w:rPr>
        <w:t>ë</w:t>
      </w:r>
      <w:r w:rsidRPr="00097C77">
        <w:rPr>
          <w:rFonts w:ascii="Times New Roman" w:eastAsia="Times New Roman" w:hAnsi="Times New Roman" w:cs="Times New Roman"/>
          <w:sz w:val="24"/>
          <w:szCs w:val="24"/>
          <w:lang w:val="sq-AL"/>
        </w:rPr>
        <w:t>to fusha</w:t>
      </w:r>
      <w:r w:rsidR="001C3B75">
        <w:rPr>
          <w:rFonts w:ascii="Times New Roman" w:eastAsia="Times New Roman" w:hAnsi="Times New Roman" w:cs="Times New Roman"/>
          <w:sz w:val="24"/>
          <w:szCs w:val="24"/>
          <w:lang w:val="sq-AL"/>
        </w:rPr>
        <w:t>.</w:t>
      </w:r>
      <w:r w:rsidR="00122DF8" w:rsidRPr="00122DF8">
        <w:t xml:space="preserve"> </w:t>
      </w:r>
      <w:r w:rsidR="00122DF8" w:rsidRPr="00122DF8">
        <w:rPr>
          <w:rFonts w:ascii="Times New Roman" w:eastAsia="Times New Roman" w:hAnsi="Times New Roman" w:cs="Times New Roman"/>
          <w:sz w:val="24"/>
          <w:szCs w:val="24"/>
          <w:lang w:val="sq-AL"/>
        </w:rPr>
        <w:t>Diplomat të cilat janë marrë jashtë vendit, duhet të jenë njohur paraprakisht pranë institucionit përgjegjës për njehsimin e diplomave, sipas legjislacionit në fuqi.</w:t>
      </w:r>
    </w:p>
    <w:p w:rsidR="00122DF8" w:rsidRDefault="00122DF8" w:rsidP="00122DF8">
      <w:pPr>
        <w:spacing w:after="0" w:line="240" w:lineRule="auto"/>
        <w:jc w:val="both"/>
        <w:rPr>
          <w:rFonts w:ascii="Times New Roman" w:eastAsia="Times New Roman" w:hAnsi="Times New Roman" w:cs="Times New Roman"/>
          <w:sz w:val="24"/>
          <w:szCs w:val="24"/>
          <w:lang w:val="sq-AL"/>
        </w:rPr>
      </w:pPr>
    </w:p>
    <w:p w:rsidR="000520DF" w:rsidRDefault="000520DF" w:rsidP="000520DF">
      <w:pPr>
        <w:spacing w:after="0" w:line="240" w:lineRule="auto"/>
        <w:jc w:val="both"/>
        <w:rPr>
          <w:rFonts w:ascii="Times New Roman" w:eastAsia="Times New Roman" w:hAnsi="Times New Roman" w:cs="Times New Roman"/>
          <w:i/>
          <w:sz w:val="24"/>
          <w:szCs w:val="24"/>
          <w:lang w:val="sq-AL"/>
        </w:rPr>
      </w:pPr>
      <w:r>
        <w:rPr>
          <w:rFonts w:ascii="Times New Roman" w:eastAsia="Times New Roman" w:hAnsi="Times New Roman" w:cs="Times New Roman"/>
          <w:i/>
          <w:sz w:val="24"/>
          <w:szCs w:val="24"/>
          <w:lang w:val="sq-AL"/>
        </w:rPr>
        <w:t xml:space="preserve">Përvoja: </w:t>
      </w:r>
    </w:p>
    <w:p w:rsidR="000520DF" w:rsidRPr="006006B5" w:rsidRDefault="00122DF8" w:rsidP="000520DF">
      <w:pPr>
        <w:spacing w:after="0" w:line="240" w:lineRule="auto"/>
        <w:jc w:val="both"/>
        <w:rPr>
          <w:rFonts w:ascii="Times New Roman" w:eastAsia="Times New Roman" w:hAnsi="Times New Roman" w:cs="Times New Roman"/>
          <w:sz w:val="24"/>
          <w:szCs w:val="24"/>
          <w:lang w:val="sq-AL"/>
        </w:rPr>
      </w:pPr>
      <w:r w:rsidRPr="00122DF8">
        <w:rPr>
          <w:rFonts w:ascii="Times New Roman" w:eastAsia="Times New Roman" w:hAnsi="Times New Roman" w:cs="Times New Roman"/>
          <w:sz w:val="24"/>
          <w:szCs w:val="24"/>
          <w:lang w:val="sq-AL"/>
        </w:rPr>
        <w:t>Eksperienca n</w:t>
      </w:r>
      <w:r>
        <w:rPr>
          <w:rFonts w:ascii="Times New Roman" w:eastAsia="Times New Roman" w:hAnsi="Times New Roman" w:cs="Times New Roman"/>
          <w:sz w:val="24"/>
          <w:szCs w:val="24"/>
          <w:lang w:val="sq-AL"/>
        </w:rPr>
        <w:t>ë</w:t>
      </w:r>
      <w:r w:rsidRPr="00122DF8">
        <w:rPr>
          <w:rFonts w:ascii="Times New Roman" w:eastAsia="Times New Roman" w:hAnsi="Times New Roman" w:cs="Times New Roman"/>
          <w:sz w:val="24"/>
          <w:szCs w:val="24"/>
          <w:lang w:val="sq-AL"/>
        </w:rPr>
        <w:t xml:space="preserve"> punë pērbēn avantazh</w:t>
      </w:r>
      <w:r w:rsidR="000520DF" w:rsidRPr="006006B5">
        <w:rPr>
          <w:rFonts w:ascii="Times New Roman" w:eastAsia="Times New Roman" w:hAnsi="Times New Roman" w:cs="Times New Roman"/>
          <w:sz w:val="24"/>
          <w:szCs w:val="24"/>
          <w:lang w:val="sq-AL"/>
        </w:rPr>
        <w:t>.</w:t>
      </w:r>
    </w:p>
    <w:p w:rsidR="000520DF" w:rsidRDefault="000520DF" w:rsidP="000520DF">
      <w:pPr>
        <w:spacing w:after="0" w:line="240" w:lineRule="auto"/>
        <w:jc w:val="both"/>
        <w:rPr>
          <w:rFonts w:ascii="Times New Roman" w:eastAsia="Times New Roman" w:hAnsi="Times New Roman" w:cs="Times New Roman"/>
          <w:sz w:val="24"/>
          <w:szCs w:val="24"/>
          <w:lang w:val="sq-AL"/>
        </w:rPr>
      </w:pPr>
    </w:p>
    <w:p w:rsidR="000520DF" w:rsidRDefault="000520DF" w:rsidP="000520DF">
      <w:pPr>
        <w:spacing w:after="0" w:line="240" w:lineRule="auto"/>
        <w:jc w:val="both"/>
        <w:rPr>
          <w:rFonts w:ascii="Times New Roman" w:eastAsia="Times New Roman" w:hAnsi="Times New Roman" w:cs="Times New Roman"/>
          <w:i/>
          <w:sz w:val="24"/>
          <w:szCs w:val="24"/>
          <w:lang w:val="sq-AL"/>
        </w:rPr>
      </w:pPr>
      <w:r>
        <w:rPr>
          <w:rFonts w:ascii="Times New Roman" w:eastAsia="Times New Roman" w:hAnsi="Times New Roman" w:cs="Times New Roman"/>
          <w:i/>
          <w:sz w:val="24"/>
          <w:szCs w:val="24"/>
          <w:lang w:val="sq-AL"/>
        </w:rPr>
        <w:t>Njohuri dhe aftësi:</w:t>
      </w:r>
    </w:p>
    <w:p w:rsidR="00122DF8" w:rsidRPr="00122DF8" w:rsidRDefault="00122DF8" w:rsidP="00122DF8">
      <w:pPr>
        <w:spacing w:after="0" w:line="240" w:lineRule="auto"/>
        <w:jc w:val="both"/>
        <w:rPr>
          <w:rFonts w:ascii="Times New Roman" w:hAnsi="Times New Roman" w:cs="Times New Roman"/>
          <w:sz w:val="24"/>
          <w:szCs w:val="24"/>
          <w:lang w:val="sq-AL"/>
        </w:rPr>
      </w:pPr>
      <w:r w:rsidRPr="00122DF8">
        <w:rPr>
          <w:rFonts w:ascii="Times New Roman" w:hAnsi="Times New Roman" w:cs="Times New Roman"/>
          <w:sz w:val="24"/>
          <w:szCs w:val="24"/>
          <w:lang w:val="sq-AL"/>
        </w:rPr>
        <w:t>Aftesi per te planifikuar dhe drejtuar pun</w:t>
      </w:r>
      <w:r w:rsidR="004A60FA">
        <w:rPr>
          <w:rFonts w:ascii="Times New Roman" w:hAnsi="Times New Roman" w:cs="Times New Roman"/>
          <w:sz w:val="24"/>
          <w:szCs w:val="24"/>
          <w:lang w:val="sq-AL"/>
        </w:rPr>
        <w:t>ë</w:t>
      </w:r>
      <w:r w:rsidRPr="00122DF8">
        <w:rPr>
          <w:rFonts w:ascii="Times New Roman" w:hAnsi="Times New Roman" w:cs="Times New Roman"/>
          <w:sz w:val="24"/>
          <w:szCs w:val="24"/>
          <w:lang w:val="sq-AL"/>
        </w:rPr>
        <w:t>n e stafit n</w:t>
      </w:r>
      <w:r w:rsidR="006735D9">
        <w:rPr>
          <w:rFonts w:ascii="Times New Roman" w:hAnsi="Times New Roman" w:cs="Times New Roman"/>
          <w:sz w:val="24"/>
          <w:szCs w:val="24"/>
          <w:lang w:val="sq-AL"/>
        </w:rPr>
        <w:t>ë</w:t>
      </w:r>
      <w:r w:rsidRPr="00122DF8">
        <w:rPr>
          <w:rFonts w:ascii="Times New Roman" w:hAnsi="Times New Roman" w:cs="Times New Roman"/>
          <w:sz w:val="24"/>
          <w:szCs w:val="24"/>
          <w:lang w:val="sq-AL"/>
        </w:rPr>
        <w:t xml:space="preserve"> var</w:t>
      </w:r>
      <w:r w:rsidR="006735D9">
        <w:rPr>
          <w:rFonts w:ascii="Times New Roman" w:hAnsi="Times New Roman" w:cs="Times New Roman"/>
          <w:sz w:val="24"/>
          <w:szCs w:val="24"/>
          <w:lang w:val="sq-AL"/>
        </w:rPr>
        <w:t>ë</w:t>
      </w:r>
      <w:r w:rsidRPr="00122DF8">
        <w:rPr>
          <w:rFonts w:ascii="Times New Roman" w:hAnsi="Times New Roman" w:cs="Times New Roman"/>
          <w:sz w:val="24"/>
          <w:szCs w:val="24"/>
          <w:lang w:val="sq-AL"/>
        </w:rPr>
        <w:t>si. Motivues p</w:t>
      </w:r>
      <w:r w:rsidR="004A60FA">
        <w:rPr>
          <w:rFonts w:ascii="Times New Roman" w:hAnsi="Times New Roman" w:cs="Times New Roman"/>
          <w:sz w:val="24"/>
          <w:szCs w:val="24"/>
          <w:lang w:val="sq-AL"/>
        </w:rPr>
        <w:t>ë</w:t>
      </w:r>
      <w:r w:rsidRPr="00122DF8">
        <w:rPr>
          <w:rFonts w:ascii="Times New Roman" w:hAnsi="Times New Roman" w:cs="Times New Roman"/>
          <w:sz w:val="24"/>
          <w:szCs w:val="24"/>
          <w:lang w:val="sq-AL"/>
        </w:rPr>
        <w:t>r stafin q</w:t>
      </w:r>
      <w:r w:rsidR="004A60FA">
        <w:rPr>
          <w:rFonts w:ascii="Times New Roman" w:hAnsi="Times New Roman" w:cs="Times New Roman"/>
          <w:sz w:val="24"/>
          <w:szCs w:val="24"/>
          <w:lang w:val="sq-AL"/>
        </w:rPr>
        <w:t>ë</w:t>
      </w:r>
    </w:p>
    <w:p w:rsidR="00122DF8" w:rsidRPr="00122DF8" w:rsidRDefault="00122DF8" w:rsidP="00122DF8">
      <w:pPr>
        <w:spacing w:after="0" w:line="240" w:lineRule="auto"/>
        <w:jc w:val="both"/>
        <w:rPr>
          <w:rFonts w:ascii="Times New Roman" w:hAnsi="Times New Roman" w:cs="Times New Roman"/>
          <w:sz w:val="24"/>
          <w:szCs w:val="24"/>
          <w:lang w:val="sq-AL"/>
        </w:rPr>
      </w:pPr>
      <w:r w:rsidRPr="00122DF8">
        <w:rPr>
          <w:rFonts w:ascii="Times New Roman" w:hAnsi="Times New Roman" w:cs="Times New Roman"/>
          <w:sz w:val="24"/>
          <w:szCs w:val="24"/>
          <w:lang w:val="sq-AL"/>
        </w:rPr>
        <w:t>drejton. Te jet</w:t>
      </w:r>
      <w:r w:rsidR="004A60FA">
        <w:rPr>
          <w:rFonts w:ascii="Times New Roman" w:hAnsi="Times New Roman" w:cs="Times New Roman"/>
          <w:sz w:val="24"/>
          <w:szCs w:val="24"/>
          <w:lang w:val="sq-AL"/>
        </w:rPr>
        <w:t>ë</w:t>
      </w:r>
      <w:r w:rsidRPr="00122DF8">
        <w:rPr>
          <w:rFonts w:ascii="Times New Roman" w:hAnsi="Times New Roman" w:cs="Times New Roman"/>
          <w:sz w:val="24"/>
          <w:szCs w:val="24"/>
          <w:lang w:val="sq-AL"/>
        </w:rPr>
        <w:t xml:space="preserve"> i komunikuesh</w:t>
      </w:r>
      <w:r w:rsidR="004A60FA">
        <w:rPr>
          <w:rFonts w:ascii="Times New Roman" w:hAnsi="Times New Roman" w:cs="Times New Roman"/>
          <w:sz w:val="24"/>
          <w:szCs w:val="24"/>
          <w:lang w:val="sq-AL"/>
        </w:rPr>
        <w:t>ë</w:t>
      </w:r>
      <w:r w:rsidRPr="00122DF8">
        <w:rPr>
          <w:rFonts w:ascii="Times New Roman" w:hAnsi="Times New Roman" w:cs="Times New Roman"/>
          <w:sz w:val="24"/>
          <w:szCs w:val="24"/>
          <w:lang w:val="sq-AL"/>
        </w:rPr>
        <w:t>m dhe i aft</w:t>
      </w:r>
      <w:r w:rsidR="004A60FA">
        <w:rPr>
          <w:rFonts w:ascii="Times New Roman" w:hAnsi="Times New Roman" w:cs="Times New Roman"/>
          <w:sz w:val="24"/>
          <w:szCs w:val="24"/>
          <w:lang w:val="sq-AL"/>
        </w:rPr>
        <w:t>ë</w:t>
      </w:r>
      <w:r w:rsidRPr="00122DF8">
        <w:rPr>
          <w:rFonts w:ascii="Times New Roman" w:hAnsi="Times New Roman" w:cs="Times New Roman"/>
          <w:sz w:val="24"/>
          <w:szCs w:val="24"/>
          <w:lang w:val="sq-AL"/>
        </w:rPr>
        <w:t xml:space="preserve"> te punoj</w:t>
      </w:r>
      <w:r w:rsidR="004A60FA">
        <w:rPr>
          <w:rFonts w:ascii="Times New Roman" w:hAnsi="Times New Roman" w:cs="Times New Roman"/>
          <w:sz w:val="24"/>
          <w:szCs w:val="24"/>
          <w:lang w:val="sq-AL"/>
        </w:rPr>
        <w:t>ë</w:t>
      </w:r>
      <w:r w:rsidRPr="00122DF8">
        <w:rPr>
          <w:rFonts w:ascii="Times New Roman" w:hAnsi="Times New Roman" w:cs="Times New Roman"/>
          <w:sz w:val="24"/>
          <w:szCs w:val="24"/>
          <w:lang w:val="sq-AL"/>
        </w:rPr>
        <w:t xml:space="preserve"> ne grupe. T</w:t>
      </w:r>
      <w:r w:rsidR="004A60FA">
        <w:rPr>
          <w:rFonts w:ascii="Times New Roman" w:hAnsi="Times New Roman" w:cs="Times New Roman"/>
          <w:sz w:val="24"/>
          <w:szCs w:val="24"/>
          <w:lang w:val="sq-AL"/>
        </w:rPr>
        <w:t>ë</w:t>
      </w:r>
      <w:r w:rsidRPr="00122DF8">
        <w:rPr>
          <w:rFonts w:ascii="Times New Roman" w:hAnsi="Times New Roman" w:cs="Times New Roman"/>
          <w:sz w:val="24"/>
          <w:szCs w:val="24"/>
          <w:lang w:val="sq-AL"/>
        </w:rPr>
        <w:t xml:space="preserve"> ket</w:t>
      </w:r>
      <w:r w:rsidR="004A60FA">
        <w:rPr>
          <w:rFonts w:ascii="Times New Roman" w:hAnsi="Times New Roman" w:cs="Times New Roman"/>
          <w:sz w:val="24"/>
          <w:szCs w:val="24"/>
          <w:lang w:val="sq-AL"/>
        </w:rPr>
        <w:t>ë</w:t>
      </w:r>
      <w:r w:rsidRPr="00122DF8">
        <w:rPr>
          <w:rFonts w:ascii="Times New Roman" w:hAnsi="Times New Roman" w:cs="Times New Roman"/>
          <w:sz w:val="24"/>
          <w:szCs w:val="24"/>
          <w:lang w:val="sq-AL"/>
        </w:rPr>
        <w:t xml:space="preserve"> njohuri te mira</w:t>
      </w:r>
    </w:p>
    <w:p w:rsidR="000520DF" w:rsidRPr="0069720B" w:rsidRDefault="00122DF8" w:rsidP="00122DF8">
      <w:pPr>
        <w:spacing w:after="0" w:line="240" w:lineRule="auto"/>
        <w:jc w:val="both"/>
        <w:rPr>
          <w:rFonts w:ascii="Times New Roman" w:hAnsi="Times New Roman" w:cs="Times New Roman"/>
          <w:sz w:val="24"/>
          <w:szCs w:val="24"/>
          <w:lang w:val="sq-AL"/>
        </w:rPr>
      </w:pPr>
      <w:r w:rsidRPr="00122DF8">
        <w:rPr>
          <w:rFonts w:ascii="Times New Roman" w:hAnsi="Times New Roman" w:cs="Times New Roman"/>
          <w:sz w:val="24"/>
          <w:szCs w:val="24"/>
          <w:lang w:val="sq-AL"/>
        </w:rPr>
        <w:t>kompjuterike n</w:t>
      </w:r>
      <w:r w:rsidR="004A60FA">
        <w:rPr>
          <w:rFonts w:ascii="Times New Roman" w:hAnsi="Times New Roman" w:cs="Times New Roman"/>
          <w:sz w:val="24"/>
          <w:szCs w:val="24"/>
          <w:lang w:val="sq-AL"/>
        </w:rPr>
        <w:t xml:space="preserve">ë </w:t>
      </w:r>
      <w:r w:rsidRPr="00122DF8">
        <w:rPr>
          <w:rFonts w:ascii="Times New Roman" w:hAnsi="Times New Roman" w:cs="Times New Roman"/>
          <w:sz w:val="24"/>
          <w:szCs w:val="24"/>
          <w:lang w:val="sq-AL"/>
        </w:rPr>
        <w:t>programet e paketes Mircrosoft Office.</w:t>
      </w:r>
    </w:p>
    <w:p w:rsidR="000520DF" w:rsidRPr="004734A6" w:rsidRDefault="000520DF" w:rsidP="000520DF">
      <w:pPr>
        <w:spacing w:after="0" w:line="240" w:lineRule="auto"/>
        <w:jc w:val="both"/>
        <w:rPr>
          <w:rFonts w:ascii="Times New Roman" w:eastAsia="Times New Roman" w:hAnsi="Times New Roman" w:cs="Times New Roman"/>
          <w:sz w:val="24"/>
          <w:szCs w:val="24"/>
          <w:lang w:val="sq-AL"/>
        </w:rPr>
      </w:pPr>
    </w:p>
    <w:p w:rsidR="0083174E" w:rsidRDefault="0083174E" w:rsidP="0083174E">
      <w:pPr>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Personat e interesuar duhet të dorëzojnë CV dhe dokumentacionin përkatës si vijon: </w:t>
      </w:r>
    </w:p>
    <w:p w:rsidR="0083174E" w:rsidRDefault="0083174E" w:rsidP="0083174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Kërkesë për punësim;</w:t>
      </w:r>
    </w:p>
    <w:p w:rsidR="0083174E" w:rsidRDefault="0083174E" w:rsidP="0083174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Jetëshkrimine kandidatit (CV) (shtojca nr.2);</w:t>
      </w:r>
    </w:p>
    <w:p w:rsidR="0083174E" w:rsidRDefault="0083174E" w:rsidP="0083174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Fotokopje të letërnjoftimit (ID) ( kriter i detyrueshëm për kualifikim);</w:t>
      </w:r>
    </w:p>
    <w:p w:rsidR="004A60FA" w:rsidRDefault="004A60FA" w:rsidP="0083174E">
      <w:pPr>
        <w:spacing w:after="0" w:line="240" w:lineRule="auto"/>
        <w:jc w:val="both"/>
        <w:rPr>
          <w:rFonts w:ascii="Times New Roman" w:eastAsia="Times New Roman" w:hAnsi="Times New Roman" w:cs="Times New Roman"/>
          <w:sz w:val="24"/>
          <w:szCs w:val="24"/>
          <w:lang w:val="sq-AL"/>
        </w:rPr>
      </w:pPr>
    </w:p>
    <w:p w:rsidR="004A60FA" w:rsidRDefault="004A60FA" w:rsidP="0083174E">
      <w:pPr>
        <w:spacing w:after="0" w:line="240" w:lineRule="auto"/>
        <w:jc w:val="both"/>
        <w:rPr>
          <w:rFonts w:ascii="Times New Roman" w:eastAsia="Times New Roman" w:hAnsi="Times New Roman" w:cs="Times New Roman"/>
          <w:sz w:val="24"/>
          <w:szCs w:val="24"/>
          <w:lang w:val="sq-AL"/>
        </w:rPr>
      </w:pPr>
    </w:p>
    <w:p w:rsidR="00DF1C0E" w:rsidRDefault="00DF1C0E" w:rsidP="0083174E">
      <w:pPr>
        <w:spacing w:after="0" w:line="240" w:lineRule="auto"/>
        <w:jc w:val="both"/>
        <w:rPr>
          <w:rFonts w:ascii="Times New Roman" w:eastAsia="Times New Roman" w:hAnsi="Times New Roman" w:cs="Times New Roman"/>
          <w:sz w:val="24"/>
          <w:szCs w:val="24"/>
          <w:lang w:val="sq-AL"/>
        </w:rPr>
      </w:pPr>
    </w:p>
    <w:p w:rsidR="00DF1C0E" w:rsidRDefault="00DF1C0E" w:rsidP="0083174E">
      <w:pPr>
        <w:spacing w:after="0" w:line="240" w:lineRule="auto"/>
        <w:jc w:val="both"/>
        <w:rPr>
          <w:rFonts w:ascii="Times New Roman" w:eastAsia="Times New Roman" w:hAnsi="Times New Roman" w:cs="Times New Roman"/>
          <w:sz w:val="24"/>
          <w:szCs w:val="24"/>
          <w:lang w:val="sq-AL"/>
        </w:rPr>
      </w:pPr>
    </w:p>
    <w:p w:rsidR="00DF1C0E" w:rsidRDefault="00DF1C0E" w:rsidP="0083174E">
      <w:pPr>
        <w:spacing w:after="0" w:line="240" w:lineRule="auto"/>
        <w:jc w:val="both"/>
        <w:rPr>
          <w:rFonts w:ascii="Times New Roman" w:eastAsia="Times New Roman" w:hAnsi="Times New Roman" w:cs="Times New Roman"/>
          <w:sz w:val="24"/>
          <w:szCs w:val="24"/>
          <w:lang w:val="sq-AL"/>
        </w:rPr>
      </w:pPr>
    </w:p>
    <w:p w:rsidR="0083174E" w:rsidRDefault="0083174E" w:rsidP="0083174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Fotokopje të librezës së punës (fotokopje e plotë e saj)</w:t>
      </w:r>
    </w:p>
    <w:p w:rsidR="0083174E" w:rsidRDefault="0083174E" w:rsidP="0083174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Diploma e shkollës (kopje e noterizuar)</w:t>
      </w:r>
    </w:p>
    <w:p w:rsidR="0083174E" w:rsidRDefault="0083174E" w:rsidP="0083174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Listë notash (kopje e noterizuar)</w:t>
      </w:r>
    </w:p>
    <w:p w:rsidR="0083174E" w:rsidRDefault="0083174E" w:rsidP="0083174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Për kandidatët që kanë studiuar jashtë vendit, diploma e tyra duhët të jetë e njohur nga Ministria e Arsimit dhe Sportit.</w:t>
      </w:r>
    </w:p>
    <w:p w:rsidR="0083174E" w:rsidRDefault="0083174E" w:rsidP="0083174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Dëshmi të njohjes së gjuhës/ve të huaja</w:t>
      </w:r>
    </w:p>
    <w:p w:rsidR="0083174E" w:rsidRDefault="0083174E" w:rsidP="0083174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Trajnime dhe dëshmi të tjera kualifikimesh që lidhen me fushën</w:t>
      </w:r>
    </w:p>
    <w:p w:rsidR="0083174E" w:rsidRDefault="0083174E" w:rsidP="0083174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Studime shtesë (master profesional/shkencor/diplomë shtesë...) (kopje e noterizuar)</w:t>
      </w:r>
    </w:p>
    <w:p w:rsidR="0083174E" w:rsidRDefault="0083174E" w:rsidP="0083174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Vërtetim dëshmie penaliteti</w:t>
      </w:r>
    </w:p>
    <w:p w:rsidR="0083174E" w:rsidRDefault="0083174E" w:rsidP="0083174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Raport mjeko-ligjor për aftësinë në punë i tre muajve të fundit (kriter i detyrueshëm për kualifikim në momentin e fillimit të detyrës).</w:t>
      </w:r>
    </w:p>
    <w:p w:rsidR="0083174E" w:rsidRDefault="0083174E" w:rsidP="0083174E">
      <w:pPr>
        <w:spacing w:after="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Deklaratë për autorizimin për verifikim e vërtetësisë së dokumenteve të paraqitura nga kandidati.</w:t>
      </w:r>
    </w:p>
    <w:p w:rsidR="000520DF" w:rsidRDefault="000520DF" w:rsidP="000520DF">
      <w:pPr>
        <w:spacing w:after="0"/>
        <w:jc w:val="both"/>
        <w:rPr>
          <w:rFonts w:ascii="Times New Roman" w:eastAsia="Times New Roman" w:hAnsi="Times New Roman" w:cs="Times New Roman"/>
          <w:sz w:val="24"/>
          <w:szCs w:val="24"/>
          <w:lang w:val="sq-AL"/>
        </w:rPr>
      </w:pPr>
    </w:p>
    <w:p w:rsidR="00693780" w:rsidRDefault="00693780" w:rsidP="00693780">
      <w:pPr>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Aplikimet pranohen nga data 30.10.2026 deri më datë 06.11. 2026 përfshirë të dyja këto data.</w:t>
      </w:r>
    </w:p>
    <w:p w:rsidR="00693780" w:rsidRDefault="00693780" w:rsidP="00693780">
      <w:pPr>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Depozitimi i aplikimeve do të bëhet pranë njësisë </w:t>
      </w:r>
      <w:r>
        <w:rPr>
          <w:rFonts w:ascii="Times New Roman" w:hAnsi="Times New Roman" w:cs="Times New Roman"/>
          <w:sz w:val="24"/>
          <w:szCs w:val="24"/>
          <w:lang w:val="sq-AL"/>
        </w:rPr>
        <w:t xml:space="preserve">së menaxhimit </w:t>
      </w:r>
      <w:r>
        <w:rPr>
          <w:rFonts w:ascii="Times New Roman" w:eastAsia="Times New Roman" w:hAnsi="Times New Roman" w:cs="Times New Roman"/>
          <w:sz w:val="24"/>
          <w:szCs w:val="24"/>
          <w:lang w:val="sq-AL"/>
        </w:rPr>
        <w:t xml:space="preserve">të burimeve njerëzore, që </w:t>
      </w:r>
      <w:r>
        <w:rPr>
          <w:rFonts w:ascii="Times New Roman" w:hAnsi="Times New Roman" w:cs="Times New Roman"/>
          <w:sz w:val="24"/>
          <w:szCs w:val="24"/>
          <w:lang w:val="sq-AL"/>
        </w:rPr>
        <w:t>luan rolin e sekretariatit teknik,</w:t>
      </w:r>
      <w:r>
        <w:rPr>
          <w:rFonts w:ascii="Times New Roman" w:eastAsia="Times New Roman" w:hAnsi="Times New Roman" w:cs="Times New Roman"/>
          <w:sz w:val="24"/>
          <w:szCs w:val="24"/>
          <w:lang w:val="sq-AL"/>
        </w:rPr>
        <w:t xml:space="preserve"> pranë insitucionit që ka kërkuar publikim e vendit vakant, </w:t>
      </w:r>
      <w:r>
        <w:rPr>
          <w:rFonts w:ascii="Times New Roman" w:hAnsi="Times New Roman" w:cs="Times New Roman"/>
          <w:sz w:val="24"/>
          <w:szCs w:val="24"/>
          <w:lang w:val="sq-AL"/>
        </w:rPr>
        <w:t>sipas një formati i cili parashkruan të gjithë dokumentacionin në dosje të aplikantit dhe firmoset nga specialisti që merr në dorëzim kërkesën dhe aplikanti.</w:t>
      </w:r>
    </w:p>
    <w:p w:rsidR="000520DF" w:rsidRDefault="000520DF" w:rsidP="000520DF">
      <w:pPr>
        <w:spacing w:after="0" w:line="240" w:lineRule="auto"/>
        <w:jc w:val="both"/>
        <w:rPr>
          <w:rFonts w:ascii="Times New Roman" w:eastAsia="Times New Roman" w:hAnsi="Times New Roman" w:cs="Times New Roman"/>
          <w:sz w:val="24"/>
          <w:szCs w:val="24"/>
          <w:lang w:val="sq-AL"/>
        </w:rPr>
      </w:pPr>
    </w:p>
    <w:p w:rsidR="000520DF" w:rsidRPr="00637067" w:rsidRDefault="000520DF" w:rsidP="000520DF">
      <w:pPr>
        <w:spacing w:line="240" w:lineRule="auto"/>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Procesi i rekrutimit përmban tre faza vlerësimi nga Komisioni i Vlerësimit: </w:t>
      </w:r>
    </w:p>
    <w:p w:rsidR="000520DF" w:rsidRDefault="000520DF" w:rsidP="000520DF">
      <w:pPr>
        <w:spacing w:after="0" w:line="240" w:lineRule="auto"/>
        <w:ind w:left="36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1.Vlerësimi i dosjes (deri në 30 pikë)</w:t>
      </w:r>
    </w:p>
    <w:p w:rsidR="000520DF" w:rsidRDefault="000520DF" w:rsidP="000520DF">
      <w:pPr>
        <w:spacing w:after="0" w:line="240" w:lineRule="auto"/>
        <w:ind w:left="36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2.Vlerësimi me shkrim (deri në 30 pikë)</w:t>
      </w:r>
    </w:p>
    <w:p w:rsidR="000520DF" w:rsidRDefault="000520DF" w:rsidP="000520DF">
      <w:pPr>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      3.Vlerësimi i intervistës së strukturuar (deri në 40 pikë)</w:t>
      </w:r>
    </w:p>
    <w:p w:rsidR="000520DF" w:rsidRDefault="000520DF" w:rsidP="000520DF">
      <w:pPr>
        <w:spacing w:after="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Në përfundim të tre fazave, shumatorja e pikëve (100 pikë) përcakton listën e fituesve sipas renditjes.  </w:t>
      </w:r>
    </w:p>
    <w:p w:rsidR="000520DF" w:rsidRPr="005C52B9" w:rsidRDefault="000520DF" w:rsidP="000520DF">
      <w:pPr>
        <w:spacing w:after="0" w:line="240" w:lineRule="auto"/>
        <w:jc w:val="both"/>
        <w:rPr>
          <w:rFonts w:ascii="Times New Roman" w:hAnsi="Times New Roman" w:cs="Times New Roman"/>
          <w:sz w:val="16"/>
          <w:szCs w:val="16"/>
          <w:lang w:val="sq-AL"/>
        </w:rPr>
      </w:pPr>
    </w:p>
    <w:p w:rsidR="000520DF" w:rsidRDefault="000520DF" w:rsidP="000520DF">
      <w:pPr>
        <w:tabs>
          <w:tab w:val="left" w:pos="2614"/>
        </w:tabs>
        <w:spacing w:after="0"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t>Pas përfundimit të afatit të aplikimit, Komisioni i Vlerësimit shqytron paraprakisht dosjet e kandidatëve duke kaluar për fazat e mëtejshme kanditatët të cilat përmbushin kriteret e përcaktuara.</w:t>
      </w:r>
    </w:p>
    <w:p w:rsidR="000520DF" w:rsidRPr="005C52B9" w:rsidRDefault="000520DF" w:rsidP="000520DF">
      <w:pPr>
        <w:tabs>
          <w:tab w:val="left" w:pos="2614"/>
        </w:tabs>
        <w:spacing w:after="0" w:line="240" w:lineRule="auto"/>
        <w:jc w:val="both"/>
        <w:rPr>
          <w:rFonts w:ascii="Times New Roman" w:hAnsi="Times New Roman" w:cs="Times New Roman"/>
          <w:sz w:val="16"/>
          <w:szCs w:val="16"/>
          <w:lang w:val="sq-AL"/>
        </w:rPr>
      </w:pPr>
    </w:p>
    <w:p w:rsidR="000520DF" w:rsidRDefault="000520DF" w:rsidP="000520DF">
      <w:pPr>
        <w:spacing w:line="240" w:lineRule="auto"/>
        <w:jc w:val="both"/>
        <w:rPr>
          <w:rFonts w:ascii="Times New Roman" w:eastAsia="Times New Roman" w:hAnsi="Times New Roman" w:cs="Times New Roman"/>
          <w:b/>
          <w:sz w:val="24"/>
          <w:szCs w:val="24"/>
          <w:lang w:val="sq-AL"/>
        </w:rPr>
      </w:pPr>
      <w:r>
        <w:rPr>
          <w:rFonts w:ascii="Times New Roman" w:eastAsia="Times New Roman" w:hAnsi="Times New Roman" w:cs="Times New Roman"/>
          <w:sz w:val="24"/>
          <w:szCs w:val="24"/>
          <w:lang w:val="sq-AL"/>
        </w:rPr>
        <w:t>Testimi me shkrim dhe intervista e strukturuar me gojë synojnë vlerësimin e njohurive, aftësive dhe cilësive të lidhura me pozicionin për të cilin aplikon kandidati.</w:t>
      </w:r>
    </w:p>
    <w:p w:rsidR="000520DF" w:rsidRPr="008651FA" w:rsidRDefault="000520DF" w:rsidP="000520DF">
      <w:pPr>
        <w:spacing w:before="240"/>
        <w:rPr>
          <w:rFonts w:ascii="Times New Roman" w:hAnsi="Times New Roman" w:cs="Times New Roman"/>
          <w:b/>
          <w:sz w:val="24"/>
          <w:szCs w:val="24"/>
        </w:rPr>
      </w:pPr>
      <w:r w:rsidRPr="008651FA">
        <w:rPr>
          <w:rFonts w:ascii="Times New Roman" w:hAnsi="Times New Roman" w:cs="Times New Roman"/>
          <w:b/>
          <w:sz w:val="24"/>
          <w:szCs w:val="24"/>
        </w:rPr>
        <w:t>Fushat e njohurive dhe aftësive mbi të cilat do të zhvillohet vlerësimi:</w:t>
      </w:r>
    </w:p>
    <w:p w:rsidR="00CC2A73" w:rsidRPr="00693780" w:rsidRDefault="00CC2A73" w:rsidP="00CC2A73">
      <w:pPr>
        <w:pStyle w:val="NormalWeb"/>
        <w:numPr>
          <w:ilvl w:val="0"/>
          <w:numId w:val="1"/>
        </w:numPr>
        <w:rPr>
          <w:color w:val="000000"/>
        </w:rPr>
      </w:pPr>
      <w:r w:rsidRPr="00693780">
        <w:rPr>
          <w:color w:val="000000"/>
        </w:rPr>
        <w:t>Ligjin Nr. 10107, datë 30.3.2009 “Për kujdesin shëndetësor në Republikën e Shqipërisë”, i ndryshuar;</w:t>
      </w:r>
    </w:p>
    <w:p w:rsidR="00CC2A73" w:rsidRPr="00693780" w:rsidRDefault="00CC2A73" w:rsidP="00CC2A73">
      <w:pPr>
        <w:pStyle w:val="NormalWeb"/>
        <w:numPr>
          <w:ilvl w:val="0"/>
          <w:numId w:val="1"/>
        </w:numPr>
        <w:rPr>
          <w:color w:val="000000"/>
        </w:rPr>
      </w:pPr>
      <w:r w:rsidRPr="00693780">
        <w:rPr>
          <w:color w:val="000000"/>
        </w:rPr>
        <w:t xml:space="preserve"> Ligjin Nr. 10138, datë 11.05.2009 “Për shëndetin publik”, i ndyshuar;</w:t>
      </w:r>
    </w:p>
    <w:p w:rsidR="00CC2A73" w:rsidRPr="00693780" w:rsidRDefault="00CC2A73" w:rsidP="00CC2A73">
      <w:pPr>
        <w:pStyle w:val="NormalWeb"/>
        <w:numPr>
          <w:ilvl w:val="0"/>
          <w:numId w:val="1"/>
        </w:numPr>
        <w:rPr>
          <w:color w:val="000000"/>
        </w:rPr>
      </w:pPr>
      <w:r w:rsidRPr="00693780">
        <w:rPr>
          <w:color w:val="000000"/>
        </w:rPr>
        <w:t xml:space="preserve"> Ligjin Nr. 7961, datë 12.05.1995 “Kodi i Punës i Republikës së Shqipërisë”, i ndryshuar;</w:t>
      </w:r>
    </w:p>
    <w:p w:rsidR="00CC2A73" w:rsidRPr="00693780" w:rsidRDefault="00CC2A73" w:rsidP="00CC2A73">
      <w:pPr>
        <w:pStyle w:val="NormalWeb"/>
        <w:numPr>
          <w:ilvl w:val="0"/>
          <w:numId w:val="1"/>
        </w:numPr>
        <w:rPr>
          <w:color w:val="000000"/>
        </w:rPr>
      </w:pPr>
      <w:r w:rsidRPr="00693780">
        <w:rPr>
          <w:color w:val="000000"/>
        </w:rPr>
        <w:t>Ligjin Nr. 9131, datë 08.09.2003, “Për rregullat e etikës në administratën publike”;</w:t>
      </w:r>
    </w:p>
    <w:p w:rsidR="00CC2A73" w:rsidRPr="00693780" w:rsidRDefault="00CC2A73" w:rsidP="00CC2A73">
      <w:pPr>
        <w:pStyle w:val="NormalWeb"/>
        <w:numPr>
          <w:ilvl w:val="0"/>
          <w:numId w:val="1"/>
        </w:numPr>
        <w:rPr>
          <w:color w:val="000000"/>
        </w:rPr>
      </w:pPr>
      <w:r w:rsidRPr="00693780">
        <w:rPr>
          <w:color w:val="000000"/>
        </w:rPr>
        <w:t xml:space="preserve"> Ligji Nr. 55/2022 “Për Shërbimin Spitalor në Republikën e Shqipërisë”, i ndryshuar,</w:t>
      </w:r>
    </w:p>
    <w:p w:rsidR="00CC2A73" w:rsidRPr="00693780" w:rsidRDefault="00CC2A73" w:rsidP="00CC2A73">
      <w:pPr>
        <w:pStyle w:val="NormalWeb"/>
        <w:numPr>
          <w:ilvl w:val="0"/>
          <w:numId w:val="1"/>
        </w:numPr>
        <w:rPr>
          <w:color w:val="000000"/>
        </w:rPr>
      </w:pPr>
      <w:r w:rsidRPr="00693780">
        <w:rPr>
          <w:color w:val="000000"/>
        </w:rPr>
        <w:t xml:space="preserve"> VKM Nr. 419, datë 4.7.2018 të Këshillit të Ministrave “Për krijimin, mënyrën e organizimit dhe të funksionimit të Operatorit të Shërbimeve të Kujdesit Shëndetësor”;</w:t>
      </w:r>
    </w:p>
    <w:p w:rsidR="00CC2A73" w:rsidRPr="00693780" w:rsidRDefault="00CC2A73" w:rsidP="00CC2A73">
      <w:pPr>
        <w:pStyle w:val="NormalWeb"/>
        <w:numPr>
          <w:ilvl w:val="0"/>
          <w:numId w:val="1"/>
        </w:numPr>
        <w:rPr>
          <w:color w:val="000000"/>
        </w:rPr>
      </w:pPr>
      <w:r w:rsidRPr="00693780">
        <w:rPr>
          <w:color w:val="000000"/>
        </w:rPr>
        <w:t xml:space="preserve"> VKM Nr. 848, datë 28.10.2020 “Për standartet, kriteret e procedurat e akreditimit të aktiviteteve të edukimit të vazhdueshëm të profesionistëve të shërbimeve të kujdesit shoqëror, si dhe të ofruesve të tyre”;</w:t>
      </w:r>
    </w:p>
    <w:p w:rsidR="004A60FA" w:rsidRDefault="004A60FA" w:rsidP="00CC2A73">
      <w:pPr>
        <w:pStyle w:val="NormalWeb"/>
        <w:numPr>
          <w:ilvl w:val="0"/>
          <w:numId w:val="1"/>
        </w:numPr>
        <w:rPr>
          <w:color w:val="000000"/>
        </w:rPr>
      </w:pPr>
    </w:p>
    <w:p w:rsidR="004A60FA" w:rsidRDefault="004A60FA" w:rsidP="004A60FA">
      <w:pPr>
        <w:pStyle w:val="NormalWeb"/>
        <w:ind w:left="360"/>
        <w:rPr>
          <w:color w:val="000000"/>
        </w:rPr>
      </w:pPr>
    </w:p>
    <w:p w:rsidR="004A60FA" w:rsidRDefault="004A60FA" w:rsidP="004A60FA">
      <w:pPr>
        <w:pStyle w:val="NormalWeb"/>
        <w:ind w:left="360"/>
        <w:rPr>
          <w:color w:val="000000"/>
        </w:rPr>
      </w:pPr>
    </w:p>
    <w:p w:rsidR="00CC2A73" w:rsidRPr="00693780" w:rsidRDefault="00CC2A73" w:rsidP="00CC2A73">
      <w:pPr>
        <w:pStyle w:val="NormalWeb"/>
        <w:numPr>
          <w:ilvl w:val="0"/>
          <w:numId w:val="1"/>
        </w:numPr>
        <w:rPr>
          <w:color w:val="000000"/>
        </w:rPr>
      </w:pPr>
      <w:r w:rsidRPr="00693780">
        <w:rPr>
          <w:color w:val="000000"/>
        </w:rPr>
        <w:t xml:space="preserve"> Udhëzim nr. 206, datë 09.04.2024 “Për procedurat e punësimit, emërimit, pezullimit, lirimit dhe të disiplinës të punonjësve të administratës në DQOSHKSH, DROSHKSH, NJVKSH dhe Drejtoritë e Shërbimit Spitalor në varësi të OSHKSH-së.</w:t>
      </w:r>
    </w:p>
    <w:p w:rsidR="000C338C" w:rsidRDefault="000C338C" w:rsidP="000C338C">
      <w:pPr>
        <w:pStyle w:val="NormalWeb"/>
        <w:rPr>
          <w:color w:val="000000"/>
          <w:sz w:val="27"/>
          <w:szCs w:val="27"/>
        </w:rPr>
      </w:pPr>
    </w:p>
    <w:p w:rsidR="000C338C" w:rsidRPr="000C338C" w:rsidRDefault="000C338C" w:rsidP="000C338C">
      <w:pPr>
        <w:spacing w:before="100" w:beforeAutospacing="1" w:after="100" w:afterAutospacing="1" w:line="240" w:lineRule="auto"/>
        <w:rPr>
          <w:rFonts w:ascii="Times New Roman" w:eastAsia="Times New Roman" w:hAnsi="Times New Roman" w:cs="Times New Roman"/>
          <w:sz w:val="24"/>
          <w:szCs w:val="24"/>
        </w:rPr>
      </w:pPr>
      <w:r w:rsidRPr="000C338C">
        <w:rPr>
          <w:rFonts w:ascii="Times New Roman" w:eastAsia="Times New Roman" w:hAnsi="Times New Roman" w:cs="Times New Roman"/>
          <w:b/>
          <w:bCs/>
          <w:sz w:val="24"/>
          <w:szCs w:val="24"/>
        </w:rPr>
        <w:t>Detyrat që duhet të përmbushë:</w:t>
      </w:r>
    </w:p>
    <w:p w:rsidR="000C338C" w:rsidRPr="000C338C" w:rsidRDefault="000C338C" w:rsidP="000C338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C338C">
        <w:rPr>
          <w:rFonts w:ascii="Times New Roman" w:eastAsia="Times New Roman" w:hAnsi="Times New Roman" w:cs="Times New Roman"/>
          <w:sz w:val="24"/>
          <w:szCs w:val="24"/>
        </w:rPr>
        <w:t>Merr pjesë në bashkëpunim me anëtarët e sektorit teknik si dhe të sektorëve të tjerë të shërbimeve në përgatitjen e projekt</w:t>
      </w:r>
      <w:r w:rsidRPr="000C338C">
        <w:rPr>
          <w:rFonts w:ascii="Times New Roman" w:eastAsia="Times New Roman" w:hAnsi="Times New Roman" w:cs="Times New Roman"/>
          <w:sz w:val="24"/>
          <w:szCs w:val="24"/>
        </w:rPr>
        <w:noBreakHyphen/>
        <w:t>buxhetit të vitit pasardhës dhe respektiv.</w:t>
      </w:r>
    </w:p>
    <w:p w:rsidR="000C338C" w:rsidRPr="000C338C" w:rsidRDefault="000C338C" w:rsidP="000C338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C338C">
        <w:rPr>
          <w:rFonts w:ascii="Times New Roman" w:eastAsia="Times New Roman" w:hAnsi="Times New Roman" w:cs="Times New Roman"/>
          <w:sz w:val="24"/>
          <w:szCs w:val="24"/>
        </w:rPr>
        <w:t>Harton në kohë, me saktësi specifikimesh dhe të mirëargumentuara kërkesat për prokurime, drejtuar sektorit të prokurimeve.</w:t>
      </w:r>
    </w:p>
    <w:p w:rsidR="000C338C" w:rsidRPr="000C338C" w:rsidRDefault="000C338C" w:rsidP="000C338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C338C">
        <w:rPr>
          <w:rFonts w:ascii="Times New Roman" w:eastAsia="Times New Roman" w:hAnsi="Times New Roman" w:cs="Times New Roman"/>
          <w:sz w:val="24"/>
          <w:szCs w:val="24"/>
        </w:rPr>
        <w:t>Plotëson kartelat e shfrytëzimit të gjeneratorëve dhe kaldajave çdo muaj.</w:t>
      </w:r>
    </w:p>
    <w:p w:rsidR="000C338C" w:rsidRPr="000C338C" w:rsidRDefault="000C338C" w:rsidP="000C338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C338C">
        <w:rPr>
          <w:rFonts w:ascii="Times New Roman" w:eastAsia="Times New Roman" w:hAnsi="Times New Roman" w:cs="Times New Roman"/>
          <w:sz w:val="24"/>
          <w:szCs w:val="24"/>
        </w:rPr>
        <w:t>Mban dhe plotëson librat për çdo automjet sipas modelit të FSDKSH</w:t>
      </w:r>
      <w:r w:rsidRPr="000C338C">
        <w:rPr>
          <w:rFonts w:ascii="Times New Roman" w:eastAsia="Times New Roman" w:hAnsi="Times New Roman" w:cs="Times New Roman"/>
          <w:sz w:val="24"/>
          <w:szCs w:val="24"/>
        </w:rPr>
        <w:noBreakHyphen/>
        <w:t>së.</w:t>
      </w:r>
    </w:p>
    <w:p w:rsidR="000C338C" w:rsidRPr="000C338C" w:rsidRDefault="000C338C" w:rsidP="000C338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C338C">
        <w:rPr>
          <w:rFonts w:ascii="Times New Roman" w:eastAsia="Times New Roman" w:hAnsi="Times New Roman" w:cs="Times New Roman"/>
          <w:sz w:val="24"/>
          <w:szCs w:val="24"/>
        </w:rPr>
        <w:t>Plotëson evidencën e harxhimit të vajit, të pjesëve të këmbimit dhe gomave, duke bashkëpunuar edhe me specialistë të tjerë që disponojnë të dhënat e nevojshme, dhe hap urdhër me plotësimin e kilometrazhit për ndërrimet e tyre.</w:t>
      </w:r>
    </w:p>
    <w:p w:rsidR="000C338C" w:rsidRPr="000C338C" w:rsidRDefault="000C338C" w:rsidP="000C338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C338C">
        <w:rPr>
          <w:rFonts w:ascii="Times New Roman" w:eastAsia="Times New Roman" w:hAnsi="Times New Roman" w:cs="Times New Roman"/>
          <w:sz w:val="24"/>
          <w:szCs w:val="24"/>
        </w:rPr>
        <w:t>Ka detyrë të bëjë kryqëzimin kontabël midis konsumit faktik (të dhënat e GPS) dhe hyrje</w:t>
      </w:r>
      <w:r w:rsidRPr="000C338C">
        <w:rPr>
          <w:rFonts w:ascii="Times New Roman" w:eastAsia="Times New Roman" w:hAnsi="Times New Roman" w:cs="Times New Roman"/>
          <w:sz w:val="24"/>
          <w:szCs w:val="24"/>
        </w:rPr>
        <w:noBreakHyphen/>
        <w:t>daljeve kontabël të magazinës.</w:t>
      </w:r>
    </w:p>
    <w:p w:rsidR="000C338C" w:rsidRPr="000C338C" w:rsidRDefault="000C338C" w:rsidP="000C338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C338C">
        <w:rPr>
          <w:rFonts w:ascii="Times New Roman" w:eastAsia="Times New Roman" w:hAnsi="Times New Roman" w:cs="Times New Roman"/>
          <w:sz w:val="24"/>
          <w:szCs w:val="24"/>
        </w:rPr>
        <w:t>Njeh dhe zbaton rregullat e sigurimit teknik dhe mbrojtjen kundër zjarrit në institucion.</w:t>
      </w:r>
    </w:p>
    <w:p w:rsidR="000C338C" w:rsidRPr="00587D8E" w:rsidRDefault="000C338C" w:rsidP="000C338C">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C338C">
        <w:rPr>
          <w:rFonts w:ascii="Times New Roman" w:eastAsia="Times New Roman" w:hAnsi="Times New Roman" w:cs="Times New Roman"/>
          <w:sz w:val="24"/>
          <w:szCs w:val="24"/>
        </w:rPr>
        <w:t>Kryen detyra të tjera sipas Rregullores së Brendshme apo të caktuara nga eprorët.</w:t>
      </w:r>
    </w:p>
    <w:p w:rsidR="000520DF" w:rsidRPr="004F4F0C" w:rsidRDefault="000520DF" w:rsidP="000520DF">
      <w:pPr>
        <w:pStyle w:val="ListParagraph"/>
        <w:ind w:left="530"/>
        <w:jc w:val="both"/>
        <w:rPr>
          <w:rFonts w:ascii="Times New Roman" w:hAnsi="Times New Roman" w:cs="Times New Roman"/>
          <w:sz w:val="24"/>
          <w:szCs w:val="24"/>
        </w:rPr>
      </w:pPr>
    </w:p>
    <w:p w:rsidR="000520DF" w:rsidRPr="007C1C1B" w:rsidRDefault="000520DF" w:rsidP="000520DF">
      <w:pPr>
        <w:pStyle w:val="ListParagraph"/>
        <w:ind w:left="360"/>
        <w:jc w:val="both"/>
        <w:rPr>
          <w:rFonts w:ascii="Times New Roman" w:hAnsi="Times New Roman" w:cs="Times New Roman"/>
          <w:sz w:val="24"/>
          <w:szCs w:val="24"/>
        </w:rPr>
      </w:pPr>
      <w:r w:rsidRPr="007C1C1B">
        <w:rPr>
          <w:rFonts w:ascii="Times New Roman" w:hAnsi="Times New Roman" w:cs="Times New Roman"/>
          <w:sz w:val="24"/>
          <w:szCs w:val="24"/>
        </w:rPr>
        <w:t>Kandidatët do të njoftohen në formën e dakortësuar me e-mail personal dhe/ose me sms në numrin e telefonit të vendosur në CV.</w:t>
      </w:r>
    </w:p>
    <w:p w:rsidR="000520DF" w:rsidRPr="007C1C1B" w:rsidRDefault="000520DF" w:rsidP="000520DF">
      <w:pPr>
        <w:pStyle w:val="ListParagraph"/>
        <w:ind w:left="360"/>
        <w:jc w:val="both"/>
        <w:rPr>
          <w:rFonts w:ascii="Times New Roman" w:hAnsi="Times New Roman" w:cs="Times New Roman"/>
          <w:sz w:val="24"/>
          <w:szCs w:val="24"/>
        </w:rPr>
      </w:pPr>
    </w:p>
    <w:p w:rsidR="000520DF" w:rsidRPr="007C1C1B" w:rsidRDefault="000520DF" w:rsidP="000520DF">
      <w:pPr>
        <w:pStyle w:val="ListParagraph"/>
        <w:ind w:left="360"/>
        <w:jc w:val="both"/>
        <w:rPr>
          <w:rFonts w:ascii="Times New Roman" w:hAnsi="Times New Roman" w:cs="Times New Roman"/>
          <w:sz w:val="24"/>
          <w:szCs w:val="24"/>
        </w:rPr>
      </w:pPr>
      <w:r w:rsidRPr="007C1C1B">
        <w:rPr>
          <w:rFonts w:ascii="Times New Roman" w:hAnsi="Times New Roman" w:cs="Times New Roman"/>
          <w:sz w:val="24"/>
          <w:szCs w:val="24"/>
        </w:rPr>
        <w:t>Çdo kandidat ka të drejtën për ankimim të procedurës jo më vonë se 48 orë nga shpallja e listës me kandidatët e përzgjedhur. Ankimimi depozitohet me shkrim pranë Institucionit Shëndetësor ku është kryer aplikimi për vendin e lirë të punës.</w:t>
      </w:r>
    </w:p>
    <w:p w:rsidR="000520DF" w:rsidRPr="007C1C1B" w:rsidRDefault="000520DF" w:rsidP="000520DF">
      <w:pPr>
        <w:pStyle w:val="ListParagraph"/>
        <w:ind w:left="360"/>
        <w:jc w:val="both"/>
        <w:rPr>
          <w:rFonts w:ascii="Times New Roman" w:hAnsi="Times New Roman" w:cs="Times New Roman"/>
          <w:sz w:val="24"/>
          <w:szCs w:val="24"/>
        </w:rPr>
      </w:pPr>
    </w:p>
    <w:p w:rsidR="000520DF" w:rsidRPr="007C1C1B" w:rsidRDefault="000520DF" w:rsidP="000520DF">
      <w:pPr>
        <w:pStyle w:val="ListParagraph"/>
        <w:ind w:left="360"/>
        <w:jc w:val="both"/>
        <w:rPr>
          <w:rFonts w:ascii="Times New Roman" w:eastAsiaTheme="minorEastAsia" w:hAnsi="Times New Roman" w:cs="Times New Roman"/>
          <w:sz w:val="24"/>
          <w:szCs w:val="24"/>
        </w:rPr>
      </w:pPr>
      <w:r w:rsidRPr="007C1C1B">
        <w:rPr>
          <w:rFonts w:ascii="Times New Roman" w:eastAsiaTheme="minorEastAsia" w:hAnsi="Times New Roman" w:cs="Times New Roman"/>
          <w:sz w:val="24"/>
          <w:szCs w:val="24"/>
        </w:rPr>
        <w:t>Sektori i Administrimit të Burimeve Njerëzore është struktura përgjegjëse për ndjekjen dhe zbatimin e procedurave të rekrutimit dhe hartimin dhe arkivimin e dokumentacionit përkatës.</w:t>
      </w:r>
    </w:p>
    <w:p w:rsidR="000520DF" w:rsidRPr="007C1C1B" w:rsidRDefault="000520DF" w:rsidP="000520DF">
      <w:pPr>
        <w:pStyle w:val="ListParagraph"/>
        <w:ind w:left="360"/>
        <w:jc w:val="both"/>
        <w:rPr>
          <w:rFonts w:ascii="Times New Roman" w:eastAsiaTheme="minorEastAsia" w:hAnsi="Times New Roman" w:cs="Times New Roman"/>
          <w:sz w:val="24"/>
          <w:szCs w:val="24"/>
        </w:rPr>
      </w:pPr>
    </w:p>
    <w:p w:rsidR="000520DF" w:rsidRPr="007C1C1B" w:rsidRDefault="000520DF" w:rsidP="000520DF">
      <w:pPr>
        <w:jc w:val="center"/>
        <w:rPr>
          <w:rFonts w:ascii="Times New Roman" w:eastAsia="Times New Roman" w:hAnsi="Times New Roman" w:cs="Times New Roman"/>
          <w:b/>
          <w:color w:val="000000" w:themeColor="text1"/>
          <w:sz w:val="24"/>
          <w:szCs w:val="24"/>
        </w:rPr>
      </w:pPr>
      <w:r w:rsidRPr="007C1C1B">
        <w:rPr>
          <w:rFonts w:ascii="Times New Roman" w:eastAsia="Times New Roman" w:hAnsi="Times New Roman" w:cs="Times New Roman"/>
          <w:b/>
          <w:color w:val="000000" w:themeColor="text1"/>
          <w:sz w:val="24"/>
          <w:szCs w:val="24"/>
        </w:rPr>
        <w:t>DREJTORIA E FINANCËS DHE SHËRBIMEVE MBËSHTETËSE</w:t>
      </w:r>
    </w:p>
    <w:p w:rsidR="000520DF" w:rsidRPr="007C1C1B" w:rsidRDefault="000520DF" w:rsidP="000520DF">
      <w:pPr>
        <w:pStyle w:val="ListParagraph"/>
        <w:ind w:left="360"/>
        <w:jc w:val="center"/>
        <w:rPr>
          <w:rFonts w:ascii="Times New Roman" w:hAnsi="Times New Roman" w:cs="Times New Roman"/>
          <w:b/>
          <w:color w:val="000000" w:themeColor="text1"/>
          <w:sz w:val="24"/>
          <w:szCs w:val="24"/>
        </w:rPr>
      </w:pPr>
      <w:r w:rsidRPr="007C1C1B">
        <w:rPr>
          <w:rFonts w:ascii="Times New Roman" w:hAnsi="Times New Roman" w:cs="Times New Roman"/>
          <w:b/>
          <w:color w:val="000000" w:themeColor="text1"/>
          <w:sz w:val="24"/>
          <w:szCs w:val="24"/>
        </w:rPr>
        <w:t>SEKTORI I ADMINISTRIMIT TË BURIMEVE NJERËZORE</w:t>
      </w:r>
    </w:p>
    <w:bookmarkEnd w:id="2"/>
    <w:p w:rsidR="000520DF" w:rsidRPr="007C1C1B" w:rsidRDefault="000520DF" w:rsidP="000520DF">
      <w:pPr>
        <w:rPr>
          <w:rFonts w:ascii="Times New Roman" w:hAnsi="Times New Roman" w:cs="Times New Roman"/>
          <w:sz w:val="24"/>
          <w:szCs w:val="24"/>
        </w:rPr>
      </w:pPr>
    </w:p>
    <w:p w:rsidR="000520DF" w:rsidRDefault="000520DF" w:rsidP="000520DF"/>
    <w:p w:rsidR="00636788" w:rsidRDefault="00636788"/>
    <w:p w:rsidR="00636788" w:rsidRPr="0069245C" w:rsidRDefault="00636788">
      <w:pPr>
        <w:rPr>
          <w:color w:val="FF0000"/>
        </w:rPr>
      </w:pPr>
    </w:p>
    <w:p w:rsidR="00636788" w:rsidRPr="00636788" w:rsidRDefault="00636788" w:rsidP="00636788">
      <w:pPr>
        <w:spacing w:after="0" w:line="240" w:lineRule="auto"/>
        <w:jc w:val="center"/>
        <w:rPr>
          <w:rFonts w:ascii="Times New Roman" w:eastAsia="Times New Roman" w:hAnsi="Times New Roman" w:cs="Times New Roman"/>
          <w:b/>
          <w:color w:val="FF0000"/>
          <w:sz w:val="24"/>
          <w:szCs w:val="24"/>
          <w:lang w:val="sq-AL"/>
        </w:rPr>
      </w:pPr>
    </w:p>
    <w:p w:rsidR="00636788" w:rsidRPr="00636788" w:rsidRDefault="00636788" w:rsidP="00636788">
      <w:pPr>
        <w:tabs>
          <w:tab w:val="left" w:pos="2730"/>
        </w:tabs>
        <w:spacing w:after="0"/>
        <w:rPr>
          <w:rFonts w:ascii="Times New Roman" w:hAnsi="Times New Roman" w:cs="Times New Roman"/>
          <w:b/>
          <w:noProof/>
          <w:sz w:val="24"/>
          <w:szCs w:val="24"/>
          <w:lang w:val="sq-AL" w:eastAsia="en-GB"/>
        </w:rPr>
      </w:pPr>
      <w:r w:rsidRPr="00636788">
        <w:rPr>
          <w:rFonts w:ascii="Times New Roman" w:hAnsi="Times New Roman" w:cs="Times New Roman"/>
          <w:b/>
          <w:noProof/>
          <w:sz w:val="24"/>
          <w:szCs w:val="24"/>
          <w:lang w:val="sq-AL" w:eastAsia="en-GB"/>
        </w:rPr>
        <w:lastRenderedPageBreak/>
        <w:drawing>
          <wp:anchor distT="0" distB="0" distL="114300" distR="114300" simplePos="0" relativeHeight="251663360" behindDoc="0" locked="0" layoutInCell="1" allowOverlap="1" wp14:anchorId="075B3AAC" wp14:editId="51E695C6">
            <wp:simplePos x="0" y="0"/>
            <wp:positionH relativeFrom="column">
              <wp:posOffset>841375</wp:posOffset>
            </wp:positionH>
            <wp:positionV relativeFrom="paragraph">
              <wp:posOffset>0</wp:posOffset>
            </wp:positionV>
            <wp:extent cx="5372100" cy="72453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W LOGO-crop.PNG"/>
                    <pic:cNvPicPr/>
                  </pic:nvPicPr>
                  <pic:blipFill>
                    <a:blip r:embed="rId5">
                      <a:extLst>
                        <a:ext uri="{28A0092B-C50C-407E-A947-70E740481C1C}">
                          <a14:useLocalDpi xmlns:a14="http://schemas.microsoft.com/office/drawing/2010/main" val="0"/>
                        </a:ext>
                      </a:extLst>
                    </a:blip>
                    <a:stretch>
                      <a:fillRect/>
                    </a:stretch>
                  </pic:blipFill>
                  <pic:spPr>
                    <a:xfrm>
                      <a:off x="0" y="0"/>
                      <a:ext cx="5372100" cy="724535"/>
                    </a:xfrm>
                    <a:prstGeom prst="rect">
                      <a:avLst/>
                    </a:prstGeom>
                  </pic:spPr>
                </pic:pic>
              </a:graphicData>
            </a:graphic>
            <wp14:sizeRelH relativeFrom="page">
              <wp14:pctWidth>0</wp14:pctWidth>
            </wp14:sizeRelH>
            <wp14:sizeRelV relativeFrom="page">
              <wp14:pctHeight>0</wp14:pctHeight>
            </wp14:sizeRelV>
          </wp:anchor>
        </w:drawing>
      </w:r>
      <w:r w:rsidRPr="00636788">
        <w:rPr>
          <w:rFonts w:ascii="Times New Roman" w:hAnsi="Times New Roman" w:cs="Times New Roman"/>
          <w:b/>
          <w:sz w:val="24"/>
          <w:szCs w:val="24"/>
          <w:lang w:val="sq-AL" w:eastAsia="en-GB"/>
        </w:rPr>
        <w:t xml:space="preserve">       </w:t>
      </w:r>
    </w:p>
    <w:p w:rsidR="00636788" w:rsidRPr="00636788" w:rsidRDefault="00636788" w:rsidP="00636788">
      <w:pPr>
        <w:tabs>
          <w:tab w:val="left" w:pos="2730"/>
        </w:tabs>
        <w:spacing w:after="0"/>
        <w:jc w:val="center"/>
        <w:rPr>
          <w:rFonts w:ascii="Times New Roman" w:hAnsi="Times New Roman" w:cs="Times New Roman"/>
          <w:b/>
          <w:snapToGrid w:val="0"/>
          <w:sz w:val="24"/>
          <w:szCs w:val="24"/>
          <w:lang w:val="it-IT"/>
        </w:rPr>
      </w:pPr>
      <w:r w:rsidRPr="00636788">
        <w:rPr>
          <w:rFonts w:ascii="Times New Roman" w:hAnsi="Times New Roman" w:cs="Times New Roman"/>
          <w:b/>
          <w:snapToGrid w:val="0"/>
          <w:sz w:val="24"/>
          <w:szCs w:val="24"/>
          <w:lang w:val="it-IT"/>
        </w:rPr>
        <w:t>MINISTRIA E SHËNDETËSISË DHE MIRËQENIES SOCIALE</w:t>
      </w:r>
    </w:p>
    <w:p w:rsidR="00636788" w:rsidRPr="00636788" w:rsidRDefault="00636788" w:rsidP="00636788">
      <w:pPr>
        <w:tabs>
          <w:tab w:val="left" w:pos="2730"/>
        </w:tabs>
        <w:spacing w:after="0"/>
        <w:jc w:val="center"/>
        <w:rPr>
          <w:rFonts w:ascii="Times New Roman" w:hAnsi="Times New Roman" w:cs="Times New Roman"/>
          <w:b/>
          <w:snapToGrid w:val="0"/>
          <w:lang w:val="it-IT"/>
        </w:rPr>
      </w:pPr>
      <w:r w:rsidRPr="00636788">
        <w:rPr>
          <w:rFonts w:ascii="Times New Roman" w:hAnsi="Times New Roman" w:cs="Times New Roman"/>
          <w:b/>
          <w:snapToGrid w:val="0"/>
          <w:lang w:val="it-IT"/>
        </w:rPr>
        <w:t>OPERATORI I SHËRBIMEVE TË KUJDESIT SHËNDETËSOR</w:t>
      </w:r>
    </w:p>
    <w:p w:rsidR="00636788" w:rsidRPr="00636788" w:rsidRDefault="00636788" w:rsidP="00636788">
      <w:pPr>
        <w:tabs>
          <w:tab w:val="left" w:pos="2730"/>
          <w:tab w:val="left" w:pos="2850"/>
          <w:tab w:val="center" w:pos="4419"/>
        </w:tabs>
        <w:spacing w:after="0"/>
        <w:jc w:val="center"/>
        <w:rPr>
          <w:rFonts w:ascii="Times New Roman" w:hAnsi="Times New Roman" w:cs="Times New Roman"/>
          <w:b/>
          <w:snapToGrid w:val="0"/>
          <w:sz w:val="20"/>
          <w:szCs w:val="20"/>
          <w:lang w:val="it-IT"/>
        </w:rPr>
      </w:pPr>
      <w:r w:rsidRPr="00636788">
        <w:rPr>
          <w:rFonts w:ascii="Times New Roman" w:hAnsi="Times New Roman" w:cs="Times New Roman"/>
          <w:b/>
          <w:snapToGrid w:val="0"/>
          <w:sz w:val="20"/>
          <w:szCs w:val="20"/>
          <w:lang w:val="it-IT"/>
        </w:rPr>
        <w:t>DREJTORIA Q</w:t>
      </w:r>
      <w:r w:rsidRPr="00636788">
        <w:rPr>
          <w:rFonts w:ascii="Times New Roman" w:eastAsia="Times New Roman" w:hAnsi="Times New Roman" w:cs="Times New Roman"/>
          <w:b/>
          <w:sz w:val="20"/>
          <w:szCs w:val="20"/>
          <w:lang w:val="sq-AL"/>
        </w:rPr>
        <w:t>E</w:t>
      </w:r>
      <w:r w:rsidRPr="00636788">
        <w:rPr>
          <w:rFonts w:ascii="Times New Roman" w:hAnsi="Times New Roman" w:cs="Times New Roman"/>
          <w:b/>
          <w:snapToGrid w:val="0"/>
          <w:sz w:val="20"/>
          <w:szCs w:val="20"/>
          <w:lang w:val="it-IT"/>
        </w:rPr>
        <w:t>NDRORE</w:t>
      </w:r>
    </w:p>
    <w:p w:rsidR="00636788" w:rsidRPr="00636788" w:rsidRDefault="00636788" w:rsidP="00636788">
      <w:pPr>
        <w:tabs>
          <w:tab w:val="left" w:pos="2730"/>
          <w:tab w:val="left" w:pos="2850"/>
          <w:tab w:val="center" w:pos="4419"/>
        </w:tabs>
        <w:spacing w:after="0"/>
        <w:jc w:val="center"/>
        <w:rPr>
          <w:rFonts w:ascii="Times New Roman" w:hAnsi="Times New Roman" w:cs="Times New Roman"/>
          <w:b/>
          <w:snapToGrid w:val="0"/>
          <w:sz w:val="24"/>
          <w:szCs w:val="24"/>
          <w:highlight w:val="yellow"/>
          <w:lang w:val="it-IT"/>
        </w:rPr>
      </w:pPr>
    </w:p>
    <w:p w:rsidR="00636788" w:rsidRPr="00636788" w:rsidRDefault="00636788" w:rsidP="00636788">
      <w:pPr>
        <w:spacing w:after="0" w:line="240" w:lineRule="auto"/>
        <w:jc w:val="center"/>
        <w:rPr>
          <w:rFonts w:ascii="Times New Roman" w:eastAsia="Times New Roman" w:hAnsi="Times New Roman" w:cs="Times New Roman"/>
          <w:b/>
          <w:sz w:val="24"/>
          <w:szCs w:val="24"/>
          <w:lang w:val="sq-AL"/>
        </w:rPr>
      </w:pPr>
      <w:r w:rsidRPr="00636788">
        <w:rPr>
          <w:rFonts w:ascii="Times New Roman" w:eastAsia="Times New Roman" w:hAnsi="Times New Roman" w:cs="Times New Roman"/>
          <w:b/>
          <w:sz w:val="24"/>
          <w:szCs w:val="24"/>
          <w:lang w:val="sq-AL"/>
        </w:rPr>
        <w:t>NJOFTIM PËR PUNËSIM</w:t>
      </w:r>
    </w:p>
    <w:p w:rsidR="00636788" w:rsidRPr="00636788" w:rsidRDefault="00636788" w:rsidP="00636788">
      <w:pPr>
        <w:spacing w:after="0" w:line="240" w:lineRule="auto"/>
        <w:jc w:val="center"/>
        <w:rPr>
          <w:rFonts w:ascii="Times New Roman" w:eastAsia="Times New Roman" w:hAnsi="Times New Roman" w:cs="Times New Roman"/>
          <w:b/>
          <w:sz w:val="24"/>
          <w:szCs w:val="24"/>
          <w:lang w:val="sq-AL"/>
        </w:rPr>
      </w:pPr>
      <w:r w:rsidRPr="00636788">
        <w:rPr>
          <w:rFonts w:ascii="Times New Roman" w:eastAsia="Times New Roman" w:hAnsi="Times New Roman" w:cs="Times New Roman"/>
          <w:b/>
          <w:sz w:val="24"/>
          <w:szCs w:val="24"/>
          <w:lang w:val="sq-AL"/>
        </w:rPr>
        <w:t>DREJTORIA RAJONALE OSHKSH VLORË</w:t>
      </w:r>
    </w:p>
    <w:p w:rsidR="00636788" w:rsidRPr="00636788" w:rsidRDefault="00636788" w:rsidP="00636788">
      <w:pPr>
        <w:spacing w:after="0" w:line="240" w:lineRule="auto"/>
        <w:jc w:val="center"/>
        <w:rPr>
          <w:rFonts w:ascii="Times New Roman" w:eastAsia="Times New Roman" w:hAnsi="Times New Roman" w:cs="Times New Roman"/>
          <w:b/>
          <w:sz w:val="24"/>
          <w:szCs w:val="24"/>
          <w:lang w:val="sq-AL"/>
        </w:rPr>
      </w:pPr>
      <w:r w:rsidRPr="00636788">
        <w:rPr>
          <w:rFonts w:ascii="Times New Roman" w:eastAsia="Times New Roman" w:hAnsi="Times New Roman" w:cs="Times New Roman"/>
          <w:b/>
          <w:sz w:val="24"/>
          <w:szCs w:val="24"/>
          <w:lang w:val="sq-AL"/>
        </w:rPr>
        <w:t>SPITALI B</w:t>
      </w:r>
      <w:r w:rsidR="00693780">
        <w:rPr>
          <w:rFonts w:ascii="Times New Roman" w:eastAsia="Times New Roman" w:hAnsi="Times New Roman" w:cs="Times New Roman"/>
          <w:b/>
          <w:sz w:val="24"/>
          <w:szCs w:val="24"/>
          <w:lang w:val="sq-AL"/>
        </w:rPr>
        <w:t>A</w:t>
      </w:r>
      <w:r w:rsidRPr="00636788">
        <w:rPr>
          <w:rFonts w:ascii="Times New Roman" w:eastAsia="Times New Roman" w:hAnsi="Times New Roman" w:cs="Times New Roman"/>
          <w:b/>
          <w:sz w:val="24"/>
          <w:szCs w:val="24"/>
          <w:lang w:val="sq-AL"/>
        </w:rPr>
        <w:t>SHKIAK LUSHNJE</w:t>
      </w:r>
    </w:p>
    <w:p w:rsidR="00636788" w:rsidRPr="00636788" w:rsidRDefault="00636788" w:rsidP="00636788">
      <w:pPr>
        <w:spacing w:after="0" w:line="240" w:lineRule="auto"/>
        <w:jc w:val="center"/>
        <w:rPr>
          <w:rFonts w:ascii="Times New Roman" w:eastAsia="Times New Roman" w:hAnsi="Times New Roman" w:cs="Times New Roman"/>
          <w:b/>
          <w:sz w:val="24"/>
          <w:szCs w:val="24"/>
          <w:lang w:val="sq-AL"/>
        </w:rPr>
      </w:pPr>
    </w:p>
    <w:p w:rsidR="00636788" w:rsidRPr="00636788" w:rsidRDefault="00636788" w:rsidP="00636788">
      <w:pPr>
        <w:spacing w:line="240" w:lineRule="auto"/>
        <w:jc w:val="both"/>
        <w:rPr>
          <w:rFonts w:ascii="Times New Roman" w:eastAsia="Times New Roman" w:hAnsi="Times New Roman" w:cs="Times New Roman"/>
          <w:sz w:val="24"/>
          <w:szCs w:val="24"/>
          <w:lang w:val="sq-AL"/>
        </w:rPr>
      </w:pPr>
      <w:r w:rsidRPr="00636788">
        <w:rPr>
          <w:rFonts w:ascii="Times New Roman" w:eastAsia="Times New Roman" w:hAnsi="Times New Roman" w:cs="Times New Roman"/>
          <w:sz w:val="24"/>
          <w:szCs w:val="24"/>
          <w:lang w:val="sq-AL"/>
        </w:rPr>
        <w:t xml:space="preserve">Drejtoria Qendrore e Operatorit të Shërbimeve të Kujdesit Shëndetësor,në mbështetje dhe zbatim të Ligjit nr. 7961, datë 12.07.1995 “Kodi i Punës së Republikës së Shqipërisë”, i ndryshuar, të VKM nr. 419, datë 04.07.2018 “Për krijimin, mënyrën e organizimit dhe të funksionimit të Operatorit të Shërbimeve të Kujdesit Shëndetësor”, “Rregullores së Brendshme për Mënyrën e Funksionimit dhe Organizimit të Operatorit të Shërbimeve të Kujdesit Shëndetësor” miratuar me Urdhër nr. 18, datë 17.01.2019 të Ministrit të Shëndetësisë dhe Mbrojtjes Sociale si dhe në zbatim të Udhëzim nr. 206, datë 09.04.2024 “Për procedurat e punësimit, emërimit, pezullimit, lirimit dhe të disiplinës të punonjësve të administratës në DQOSHKSH, DROSHKSH, NJVKSH dhe Drejtoritë e Shërbimit Spitalor në varësi të OSHKSH-së.”, njofton shpalljen e  vendeve të lira në pozicionin si vijon:  </w:t>
      </w:r>
    </w:p>
    <w:p w:rsidR="00636788" w:rsidRPr="00636788" w:rsidRDefault="00636788" w:rsidP="00636788">
      <w:pPr>
        <w:spacing w:after="0" w:line="240" w:lineRule="auto"/>
        <w:rPr>
          <w:rFonts w:ascii="Times New Roman" w:eastAsia="Times New Roman" w:hAnsi="Times New Roman" w:cs="Times New Roman"/>
          <w:b/>
          <w:sz w:val="24"/>
          <w:szCs w:val="24"/>
          <w:lang w:val="sq-AL"/>
        </w:rPr>
      </w:pPr>
      <w:r w:rsidRPr="00636788">
        <w:rPr>
          <w:rFonts w:ascii="Times New Roman" w:eastAsia="Times New Roman" w:hAnsi="Times New Roman" w:cs="Times New Roman"/>
          <w:b/>
          <w:sz w:val="24"/>
          <w:szCs w:val="24"/>
          <w:lang w:val="sq-AL"/>
        </w:rPr>
        <w:t>DREJTORIA RAJONALE OSHKSH VLORË</w:t>
      </w:r>
    </w:p>
    <w:p w:rsidR="00636788" w:rsidRPr="00636788" w:rsidRDefault="00636788" w:rsidP="00636788">
      <w:pPr>
        <w:spacing w:after="0" w:line="240" w:lineRule="auto"/>
        <w:rPr>
          <w:rFonts w:ascii="Times New Roman" w:eastAsia="Times New Roman" w:hAnsi="Times New Roman" w:cs="Times New Roman"/>
          <w:b/>
          <w:sz w:val="24"/>
          <w:szCs w:val="24"/>
          <w:lang w:val="sq-AL"/>
        </w:rPr>
      </w:pPr>
      <w:r w:rsidRPr="00636788">
        <w:rPr>
          <w:rFonts w:ascii="Times New Roman" w:eastAsia="Times New Roman" w:hAnsi="Times New Roman" w:cs="Times New Roman"/>
          <w:b/>
          <w:sz w:val="24"/>
          <w:szCs w:val="24"/>
          <w:lang w:val="sq-AL"/>
        </w:rPr>
        <w:t>SPITALI BSHKIAK LUSHNJE</w:t>
      </w:r>
    </w:p>
    <w:p w:rsidR="00636788" w:rsidRPr="00636788" w:rsidRDefault="00636788" w:rsidP="00636788">
      <w:pPr>
        <w:spacing w:after="0" w:line="240" w:lineRule="auto"/>
        <w:rPr>
          <w:rFonts w:ascii="Times New Roman" w:eastAsia="Times New Roman" w:hAnsi="Times New Roman" w:cs="Times New Roman"/>
          <w:b/>
          <w:sz w:val="24"/>
          <w:szCs w:val="24"/>
          <w:lang w:val="sq-AL"/>
        </w:rPr>
      </w:pPr>
      <w:r w:rsidRPr="00636788">
        <w:rPr>
          <w:rFonts w:ascii="Times New Roman" w:eastAsia="Times New Roman" w:hAnsi="Times New Roman" w:cs="Times New Roman"/>
          <w:b/>
          <w:sz w:val="24"/>
          <w:szCs w:val="24"/>
          <w:lang w:val="sq-AL"/>
        </w:rPr>
        <w:t>SEKTORI I SHËRBIMEVE MBËSHTETËSE</w:t>
      </w:r>
    </w:p>
    <w:p w:rsidR="00636788" w:rsidRPr="00636788" w:rsidRDefault="00636788" w:rsidP="00636788">
      <w:pPr>
        <w:spacing w:after="0" w:line="240" w:lineRule="auto"/>
        <w:rPr>
          <w:rFonts w:ascii="Times New Roman" w:eastAsia="Times New Roman" w:hAnsi="Times New Roman" w:cs="Times New Roman"/>
          <w:b/>
          <w:sz w:val="24"/>
          <w:szCs w:val="24"/>
          <w:lang w:val="sq-AL"/>
        </w:rPr>
      </w:pPr>
    </w:p>
    <w:p w:rsidR="00636788" w:rsidRPr="00636788" w:rsidRDefault="00636788" w:rsidP="00636788">
      <w:pPr>
        <w:spacing w:after="0" w:line="240" w:lineRule="auto"/>
        <w:rPr>
          <w:rFonts w:ascii="Times New Roman" w:eastAsia="Times New Roman" w:hAnsi="Times New Roman" w:cs="Times New Roman"/>
          <w:b/>
          <w:color w:val="000000"/>
          <w:sz w:val="24"/>
          <w:szCs w:val="24"/>
          <w:lang w:val="sq-AL"/>
        </w:rPr>
      </w:pPr>
      <w:r w:rsidRPr="00636788">
        <w:rPr>
          <w:rFonts w:ascii="Times New Roman" w:eastAsia="Times New Roman" w:hAnsi="Times New Roman" w:cs="Times New Roman"/>
          <w:b/>
          <w:color w:val="000000"/>
          <w:sz w:val="24"/>
          <w:szCs w:val="24"/>
          <w:lang w:val="it-IT"/>
        </w:rPr>
        <w:t xml:space="preserve">Pozicioni: </w:t>
      </w:r>
      <w:r w:rsidR="00434BA7" w:rsidRPr="000C338C">
        <w:rPr>
          <w:rFonts w:ascii="Times New Roman" w:eastAsia="Times New Roman" w:hAnsi="Times New Roman" w:cs="Times New Roman"/>
          <w:b/>
          <w:color w:val="000000"/>
          <w:sz w:val="24"/>
          <w:szCs w:val="24"/>
          <w:lang w:val="it-IT"/>
        </w:rPr>
        <w:t>Specialist Protokoll-Arkiv</w:t>
      </w:r>
      <w:r w:rsidR="001C3B75">
        <w:rPr>
          <w:rFonts w:ascii="Times New Roman" w:eastAsia="Times New Roman" w:hAnsi="Times New Roman" w:cs="Times New Roman"/>
          <w:b/>
          <w:color w:val="000000"/>
          <w:sz w:val="24"/>
          <w:szCs w:val="24"/>
          <w:lang w:val="it-IT"/>
        </w:rPr>
        <w:t>ë</w:t>
      </w:r>
      <w:r w:rsidRPr="00636788">
        <w:rPr>
          <w:rFonts w:ascii="Times New Roman" w:eastAsia="Times New Roman" w:hAnsi="Times New Roman" w:cs="Times New Roman"/>
          <w:b/>
          <w:color w:val="000000"/>
          <w:sz w:val="24"/>
          <w:szCs w:val="24"/>
          <w:lang w:val="it-IT"/>
        </w:rPr>
        <w:t xml:space="preserve"> 1 (një) punonjës </w:t>
      </w:r>
    </w:p>
    <w:p w:rsidR="00636788" w:rsidRPr="00636788" w:rsidRDefault="00636788" w:rsidP="00636788">
      <w:pPr>
        <w:spacing w:after="0" w:line="240" w:lineRule="auto"/>
        <w:jc w:val="both"/>
        <w:rPr>
          <w:rFonts w:ascii="Times New Roman" w:eastAsia="Times New Roman" w:hAnsi="Times New Roman" w:cs="Times New Roman"/>
          <w:b/>
          <w:color w:val="000000"/>
          <w:sz w:val="24"/>
          <w:szCs w:val="24"/>
          <w:lang w:val="sq-AL"/>
        </w:rPr>
      </w:pPr>
    </w:p>
    <w:p w:rsidR="00636788" w:rsidRPr="00636788" w:rsidRDefault="00636788" w:rsidP="00636788">
      <w:pPr>
        <w:spacing w:after="0" w:line="240" w:lineRule="auto"/>
        <w:jc w:val="both"/>
        <w:rPr>
          <w:rFonts w:ascii="Times New Roman" w:eastAsia="Times New Roman" w:hAnsi="Times New Roman" w:cs="Times New Roman"/>
          <w:i/>
          <w:sz w:val="24"/>
          <w:szCs w:val="24"/>
          <w:lang w:val="sq-AL"/>
        </w:rPr>
      </w:pPr>
      <w:r w:rsidRPr="00636788">
        <w:rPr>
          <w:rFonts w:ascii="Times New Roman" w:eastAsia="Times New Roman" w:hAnsi="Times New Roman" w:cs="Times New Roman"/>
          <w:i/>
          <w:sz w:val="24"/>
          <w:szCs w:val="24"/>
          <w:lang w:val="sq-AL"/>
        </w:rPr>
        <w:t xml:space="preserve">Arsimi: </w:t>
      </w:r>
    </w:p>
    <w:p w:rsidR="001C3B75" w:rsidRDefault="00434BA7" w:rsidP="001C3B75">
      <w:pPr>
        <w:spacing w:after="0" w:line="240" w:lineRule="auto"/>
        <w:jc w:val="both"/>
        <w:rPr>
          <w:rFonts w:ascii="Times New Roman" w:eastAsia="Times New Roman" w:hAnsi="Times New Roman" w:cs="Times New Roman"/>
          <w:sz w:val="24"/>
          <w:szCs w:val="24"/>
          <w:lang w:val="sq-AL"/>
        </w:rPr>
      </w:pPr>
      <w:r w:rsidRPr="000C338C">
        <w:rPr>
          <w:rFonts w:ascii="Times New Roman" w:eastAsia="Times New Roman" w:hAnsi="Times New Roman" w:cs="Times New Roman"/>
          <w:sz w:val="24"/>
          <w:szCs w:val="24"/>
          <w:lang w:val="sq-AL"/>
        </w:rPr>
        <w:t>Të ketë perfunduar studimet e larta</w:t>
      </w:r>
      <w:r w:rsidR="00636788" w:rsidRPr="00636788">
        <w:rPr>
          <w:rFonts w:ascii="Times New Roman" w:eastAsia="Times New Roman" w:hAnsi="Times New Roman" w:cs="Times New Roman"/>
          <w:sz w:val="24"/>
          <w:szCs w:val="24"/>
          <w:lang w:val="sq-AL"/>
        </w:rPr>
        <w:t>.</w:t>
      </w:r>
      <w:r w:rsidR="001C3B75">
        <w:rPr>
          <w:rFonts w:ascii="Times New Roman" w:eastAsia="Times New Roman" w:hAnsi="Times New Roman" w:cs="Times New Roman"/>
          <w:sz w:val="24"/>
          <w:szCs w:val="24"/>
          <w:lang w:val="sq-AL"/>
        </w:rPr>
        <w:t xml:space="preserve"> </w:t>
      </w:r>
      <w:r w:rsidR="001C3B75" w:rsidRPr="00122DF8">
        <w:rPr>
          <w:rFonts w:ascii="Times New Roman" w:eastAsia="Times New Roman" w:hAnsi="Times New Roman" w:cs="Times New Roman"/>
          <w:sz w:val="24"/>
          <w:szCs w:val="24"/>
          <w:lang w:val="sq-AL"/>
        </w:rPr>
        <w:t>Diplomat të cilat janë marrë jashtë vendit, duhet të jenë njohur paraprakisht pranë institucionit përgjegjës për njehsimin e diplomave, sipas legjislacionit në fuqi.</w:t>
      </w:r>
    </w:p>
    <w:p w:rsidR="00636788" w:rsidRPr="001C3B75" w:rsidRDefault="00636788" w:rsidP="00636788">
      <w:pPr>
        <w:spacing w:after="0" w:line="240" w:lineRule="auto"/>
        <w:jc w:val="both"/>
      </w:pPr>
    </w:p>
    <w:p w:rsidR="00636788" w:rsidRPr="00636788" w:rsidRDefault="00636788" w:rsidP="00636788">
      <w:pPr>
        <w:spacing w:after="0" w:line="240" w:lineRule="auto"/>
        <w:jc w:val="both"/>
        <w:rPr>
          <w:rFonts w:ascii="Times New Roman" w:eastAsia="Times New Roman" w:hAnsi="Times New Roman" w:cs="Times New Roman"/>
          <w:sz w:val="24"/>
          <w:szCs w:val="24"/>
          <w:lang w:val="sq-AL"/>
        </w:rPr>
      </w:pPr>
    </w:p>
    <w:p w:rsidR="00636788" w:rsidRPr="00636788" w:rsidRDefault="00636788" w:rsidP="00636788">
      <w:pPr>
        <w:spacing w:after="0" w:line="240" w:lineRule="auto"/>
        <w:jc w:val="both"/>
        <w:rPr>
          <w:rFonts w:ascii="Times New Roman" w:eastAsia="Times New Roman" w:hAnsi="Times New Roman" w:cs="Times New Roman"/>
          <w:i/>
          <w:sz w:val="24"/>
          <w:szCs w:val="24"/>
          <w:lang w:val="sq-AL"/>
        </w:rPr>
      </w:pPr>
      <w:r w:rsidRPr="00636788">
        <w:rPr>
          <w:rFonts w:ascii="Times New Roman" w:eastAsia="Times New Roman" w:hAnsi="Times New Roman" w:cs="Times New Roman"/>
          <w:i/>
          <w:sz w:val="24"/>
          <w:szCs w:val="24"/>
          <w:lang w:val="sq-AL"/>
        </w:rPr>
        <w:t xml:space="preserve">Përvoja: </w:t>
      </w:r>
    </w:p>
    <w:p w:rsidR="00636788" w:rsidRPr="00636788" w:rsidRDefault="00636788" w:rsidP="00636788">
      <w:pPr>
        <w:spacing w:after="0" w:line="240" w:lineRule="auto"/>
        <w:jc w:val="both"/>
        <w:rPr>
          <w:rFonts w:ascii="Times New Roman" w:eastAsia="Times New Roman" w:hAnsi="Times New Roman" w:cs="Times New Roman"/>
          <w:sz w:val="24"/>
          <w:szCs w:val="24"/>
          <w:lang w:val="sq-AL"/>
        </w:rPr>
      </w:pPr>
      <w:r w:rsidRPr="00636788">
        <w:rPr>
          <w:rFonts w:ascii="Times New Roman" w:eastAsia="Times New Roman" w:hAnsi="Times New Roman" w:cs="Times New Roman"/>
          <w:sz w:val="24"/>
          <w:szCs w:val="24"/>
          <w:lang w:val="sq-AL"/>
        </w:rPr>
        <w:t>Eksperienca në punë pērbēn avantazh.</w:t>
      </w:r>
    </w:p>
    <w:p w:rsidR="00636788" w:rsidRPr="00636788" w:rsidRDefault="00636788" w:rsidP="00636788">
      <w:pPr>
        <w:spacing w:after="0" w:line="240" w:lineRule="auto"/>
        <w:jc w:val="both"/>
        <w:rPr>
          <w:rFonts w:ascii="Times New Roman" w:eastAsia="Times New Roman" w:hAnsi="Times New Roman" w:cs="Times New Roman"/>
          <w:sz w:val="24"/>
          <w:szCs w:val="24"/>
          <w:lang w:val="sq-AL"/>
        </w:rPr>
      </w:pPr>
    </w:p>
    <w:p w:rsidR="00636788" w:rsidRPr="00636788" w:rsidRDefault="00636788" w:rsidP="00636788">
      <w:pPr>
        <w:spacing w:after="0" w:line="240" w:lineRule="auto"/>
        <w:jc w:val="both"/>
        <w:rPr>
          <w:rFonts w:ascii="Times New Roman" w:eastAsia="Times New Roman" w:hAnsi="Times New Roman" w:cs="Times New Roman"/>
          <w:i/>
          <w:sz w:val="24"/>
          <w:szCs w:val="24"/>
          <w:lang w:val="sq-AL"/>
        </w:rPr>
      </w:pPr>
      <w:r w:rsidRPr="00636788">
        <w:rPr>
          <w:rFonts w:ascii="Times New Roman" w:eastAsia="Times New Roman" w:hAnsi="Times New Roman" w:cs="Times New Roman"/>
          <w:i/>
          <w:sz w:val="24"/>
          <w:szCs w:val="24"/>
          <w:lang w:val="sq-AL"/>
        </w:rPr>
        <w:t>Njohuri dhe aftësi:</w:t>
      </w:r>
    </w:p>
    <w:p w:rsidR="00636788" w:rsidRDefault="00636788" w:rsidP="00434BA7">
      <w:pPr>
        <w:spacing w:after="0" w:line="240" w:lineRule="auto"/>
        <w:jc w:val="both"/>
        <w:rPr>
          <w:rFonts w:ascii="Times New Roman" w:hAnsi="Times New Roman" w:cs="Times New Roman"/>
          <w:sz w:val="24"/>
          <w:szCs w:val="24"/>
          <w:lang w:val="sq-AL"/>
        </w:rPr>
      </w:pPr>
      <w:r w:rsidRPr="00636788">
        <w:rPr>
          <w:rFonts w:ascii="Times New Roman" w:hAnsi="Times New Roman" w:cs="Times New Roman"/>
          <w:sz w:val="24"/>
          <w:szCs w:val="24"/>
          <w:lang w:val="sq-AL"/>
        </w:rPr>
        <w:t>Te jete i komunikueshem dhe i aft</w:t>
      </w:r>
      <w:r w:rsidR="001C3B75">
        <w:rPr>
          <w:rFonts w:ascii="Times New Roman" w:hAnsi="Times New Roman" w:cs="Times New Roman"/>
          <w:sz w:val="24"/>
          <w:szCs w:val="24"/>
          <w:lang w:val="sq-AL"/>
        </w:rPr>
        <w:t>ë</w:t>
      </w:r>
      <w:r w:rsidRPr="00636788">
        <w:rPr>
          <w:rFonts w:ascii="Times New Roman" w:hAnsi="Times New Roman" w:cs="Times New Roman"/>
          <w:sz w:val="24"/>
          <w:szCs w:val="24"/>
          <w:lang w:val="sq-AL"/>
        </w:rPr>
        <w:t xml:space="preserve"> </w:t>
      </w:r>
      <w:r w:rsidR="001C3B75">
        <w:rPr>
          <w:rFonts w:ascii="Times New Roman" w:hAnsi="Times New Roman" w:cs="Times New Roman"/>
          <w:sz w:val="24"/>
          <w:szCs w:val="24"/>
          <w:lang w:val="sq-AL"/>
        </w:rPr>
        <w:t>të</w:t>
      </w:r>
      <w:r w:rsidRPr="00636788">
        <w:rPr>
          <w:rFonts w:ascii="Times New Roman" w:hAnsi="Times New Roman" w:cs="Times New Roman"/>
          <w:sz w:val="24"/>
          <w:szCs w:val="24"/>
          <w:lang w:val="sq-AL"/>
        </w:rPr>
        <w:t xml:space="preserve"> punoj</w:t>
      </w:r>
      <w:r w:rsidR="001C3B75">
        <w:rPr>
          <w:rFonts w:ascii="Times New Roman" w:hAnsi="Times New Roman" w:cs="Times New Roman"/>
          <w:sz w:val="24"/>
          <w:szCs w:val="24"/>
          <w:lang w:val="sq-AL"/>
        </w:rPr>
        <w:t>ë</w:t>
      </w:r>
      <w:r w:rsidRPr="00636788">
        <w:rPr>
          <w:rFonts w:ascii="Times New Roman" w:hAnsi="Times New Roman" w:cs="Times New Roman"/>
          <w:sz w:val="24"/>
          <w:szCs w:val="24"/>
          <w:lang w:val="sq-AL"/>
        </w:rPr>
        <w:t xml:space="preserve"> n</w:t>
      </w:r>
      <w:r w:rsidR="001C3B75">
        <w:rPr>
          <w:rFonts w:ascii="Times New Roman" w:hAnsi="Times New Roman" w:cs="Times New Roman"/>
          <w:sz w:val="24"/>
          <w:szCs w:val="24"/>
          <w:lang w:val="sq-AL"/>
        </w:rPr>
        <w:t>ë</w:t>
      </w:r>
      <w:r w:rsidRPr="00636788">
        <w:rPr>
          <w:rFonts w:ascii="Times New Roman" w:hAnsi="Times New Roman" w:cs="Times New Roman"/>
          <w:sz w:val="24"/>
          <w:szCs w:val="24"/>
          <w:lang w:val="sq-AL"/>
        </w:rPr>
        <w:t xml:space="preserve"> grupe. </w:t>
      </w:r>
    </w:p>
    <w:p w:rsidR="0083174E" w:rsidRPr="00636788" w:rsidRDefault="0083174E" w:rsidP="00434BA7">
      <w:pPr>
        <w:spacing w:after="0" w:line="240" w:lineRule="auto"/>
        <w:jc w:val="both"/>
        <w:rPr>
          <w:rFonts w:ascii="Times New Roman" w:hAnsi="Times New Roman" w:cs="Times New Roman"/>
          <w:sz w:val="24"/>
          <w:szCs w:val="24"/>
          <w:lang w:val="sq-AL"/>
        </w:rPr>
      </w:pPr>
    </w:p>
    <w:p w:rsidR="0083174E" w:rsidRDefault="0083174E" w:rsidP="0083174E">
      <w:pPr>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Personat e interesuar duhet të dorëzojnë CV dhe dokumentacionin përkatës si vijon: </w:t>
      </w:r>
    </w:p>
    <w:p w:rsidR="0083174E" w:rsidRDefault="0083174E" w:rsidP="0083174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Kërkesë për punësim;</w:t>
      </w:r>
    </w:p>
    <w:p w:rsidR="0083174E" w:rsidRDefault="0083174E" w:rsidP="0083174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Jetëshkrimine kandidatit (CV) (shtojca nr.2);</w:t>
      </w:r>
    </w:p>
    <w:p w:rsidR="0083174E" w:rsidRDefault="0083174E" w:rsidP="0083174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Fotokopje të letërnjoftimit (ID) ( kriter i detyrueshëm për kualifikim);</w:t>
      </w:r>
    </w:p>
    <w:p w:rsidR="0083174E" w:rsidRDefault="0083174E" w:rsidP="0083174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Fotokopje të librezës së punës (fotokopje e plotë e saj)</w:t>
      </w:r>
    </w:p>
    <w:p w:rsidR="0083174E" w:rsidRDefault="0083174E" w:rsidP="0083174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Diploma e shkollës (kopje e noterizuar)</w:t>
      </w:r>
    </w:p>
    <w:p w:rsidR="0083174E" w:rsidRDefault="0083174E" w:rsidP="0083174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Listë notash (kopje e noterizuar)</w:t>
      </w:r>
    </w:p>
    <w:p w:rsidR="0083174E" w:rsidRDefault="0083174E" w:rsidP="0083174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Për kandidatët që kanë studiuar jashtë vendit, diploma e tyra duhët të jetë e njohur nga Ministria e Arsimit dhe Sportit.</w:t>
      </w:r>
    </w:p>
    <w:p w:rsidR="0083174E" w:rsidRDefault="0083174E" w:rsidP="0083174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Dëshmi të njohjes së gjuhës/ve të huaja</w:t>
      </w:r>
    </w:p>
    <w:p w:rsidR="0083174E" w:rsidRDefault="0083174E" w:rsidP="0083174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Trajnime dhe dëshmi të tjera kualifikimesh që lidhen me fushën</w:t>
      </w:r>
    </w:p>
    <w:p w:rsidR="0083174E" w:rsidRDefault="0083174E" w:rsidP="0083174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Studime shtesë (master profesional/shkencor/diplomë shtesë...) (kopje e noterizuar)</w:t>
      </w:r>
    </w:p>
    <w:p w:rsidR="0083174E" w:rsidRDefault="0083174E" w:rsidP="0083174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lastRenderedPageBreak/>
        <w:t>Vërtetim dëshmie penaliteti</w:t>
      </w:r>
    </w:p>
    <w:p w:rsidR="0083174E" w:rsidRDefault="0083174E" w:rsidP="0083174E">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Raport mjeko-ligjor për aftësinë në punë i tre muajve të fundit (kriter i detyrueshëm për kualifikim në momentin e fillimit të detyrës).</w:t>
      </w:r>
    </w:p>
    <w:p w:rsidR="0083174E" w:rsidRDefault="0083174E" w:rsidP="0083174E">
      <w:pPr>
        <w:spacing w:after="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Deklaratë për autorizimin për verifikim e vërtetësisë së dokumenteve të paraqitura nga kandidati.</w:t>
      </w:r>
    </w:p>
    <w:p w:rsidR="00636788" w:rsidRPr="00636788" w:rsidRDefault="00636788" w:rsidP="00636788">
      <w:pPr>
        <w:spacing w:after="0"/>
        <w:jc w:val="both"/>
        <w:rPr>
          <w:rFonts w:ascii="Times New Roman" w:eastAsia="Times New Roman" w:hAnsi="Times New Roman" w:cs="Times New Roman"/>
          <w:sz w:val="24"/>
          <w:szCs w:val="24"/>
          <w:lang w:val="sq-AL"/>
        </w:rPr>
      </w:pPr>
    </w:p>
    <w:p w:rsidR="00693780" w:rsidRDefault="00693780" w:rsidP="00693780">
      <w:pPr>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Aplikimet pranohen nga data 30.10.2026 deri më datë 06.11. 2026 përfshirë të dyja këto data.</w:t>
      </w:r>
    </w:p>
    <w:p w:rsidR="00693780" w:rsidRDefault="00693780" w:rsidP="00693780">
      <w:pPr>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Depozitimi i aplikimeve do të bëhet pranë njësisë </w:t>
      </w:r>
      <w:r>
        <w:rPr>
          <w:rFonts w:ascii="Times New Roman" w:hAnsi="Times New Roman" w:cs="Times New Roman"/>
          <w:sz w:val="24"/>
          <w:szCs w:val="24"/>
          <w:lang w:val="sq-AL"/>
        </w:rPr>
        <w:t xml:space="preserve">së menaxhimit </w:t>
      </w:r>
      <w:r>
        <w:rPr>
          <w:rFonts w:ascii="Times New Roman" w:eastAsia="Times New Roman" w:hAnsi="Times New Roman" w:cs="Times New Roman"/>
          <w:sz w:val="24"/>
          <w:szCs w:val="24"/>
          <w:lang w:val="sq-AL"/>
        </w:rPr>
        <w:t xml:space="preserve">të burimeve njerëzore, që </w:t>
      </w:r>
      <w:r>
        <w:rPr>
          <w:rFonts w:ascii="Times New Roman" w:hAnsi="Times New Roman" w:cs="Times New Roman"/>
          <w:sz w:val="24"/>
          <w:szCs w:val="24"/>
          <w:lang w:val="sq-AL"/>
        </w:rPr>
        <w:t>luan rolin e sekretariatit teknik,</w:t>
      </w:r>
      <w:r>
        <w:rPr>
          <w:rFonts w:ascii="Times New Roman" w:eastAsia="Times New Roman" w:hAnsi="Times New Roman" w:cs="Times New Roman"/>
          <w:sz w:val="24"/>
          <w:szCs w:val="24"/>
          <w:lang w:val="sq-AL"/>
        </w:rPr>
        <w:t xml:space="preserve"> pranë insitucionit që ka kërkuar publikim e vendit vakant, </w:t>
      </w:r>
      <w:r>
        <w:rPr>
          <w:rFonts w:ascii="Times New Roman" w:hAnsi="Times New Roman" w:cs="Times New Roman"/>
          <w:sz w:val="24"/>
          <w:szCs w:val="24"/>
          <w:lang w:val="sq-AL"/>
        </w:rPr>
        <w:t>sipas një formati i cili parashkruan të gjithë dokumentacionin në dosje të aplikantit dhe firmoset nga specialisti që merr në dorëzim kërkesën dhe aplikanti.</w:t>
      </w:r>
    </w:p>
    <w:p w:rsidR="00636788" w:rsidRPr="00636788" w:rsidRDefault="00636788" w:rsidP="00636788">
      <w:pPr>
        <w:spacing w:after="0" w:line="240" w:lineRule="auto"/>
        <w:jc w:val="both"/>
        <w:rPr>
          <w:rFonts w:ascii="Times New Roman" w:eastAsia="Times New Roman" w:hAnsi="Times New Roman" w:cs="Times New Roman"/>
          <w:sz w:val="24"/>
          <w:szCs w:val="24"/>
          <w:lang w:val="sq-AL"/>
        </w:rPr>
      </w:pPr>
    </w:p>
    <w:p w:rsidR="00636788" w:rsidRPr="00636788" w:rsidRDefault="00636788" w:rsidP="00636788">
      <w:pPr>
        <w:spacing w:line="240" w:lineRule="auto"/>
        <w:jc w:val="both"/>
        <w:rPr>
          <w:rFonts w:ascii="Times New Roman" w:eastAsia="Times New Roman" w:hAnsi="Times New Roman" w:cs="Times New Roman"/>
          <w:b/>
          <w:sz w:val="24"/>
          <w:szCs w:val="24"/>
          <w:lang w:val="sq-AL"/>
        </w:rPr>
      </w:pPr>
      <w:r w:rsidRPr="00636788">
        <w:rPr>
          <w:rFonts w:ascii="Times New Roman" w:eastAsia="Times New Roman" w:hAnsi="Times New Roman" w:cs="Times New Roman"/>
          <w:b/>
          <w:sz w:val="24"/>
          <w:szCs w:val="24"/>
          <w:lang w:val="sq-AL"/>
        </w:rPr>
        <w:t xml:space="preserve">Procesi i rekrutimit përmban tre faza vlerësimi nga Komisioni i Vlerësimit: </w:t>
      </w:r>
    </w:p>
    <w:p w:rsidR="00636788" w:rsidRPr="00636788" w:rsidRDefault="00636788" w:rsidP="00636788">
      <w:pPr>
        <w:spacing w:after="0" w:line="240" w:lineRule="auto"/>
        <w:ind w:left="360"/>
        <w:jc w:val="both"/>
        <w:rPr>
          <w:rFonts w:ascii="Times New Roman" w:eastAsia="Times New Roman" w:hAnsi="Times New Roman" w:cs="Times New Roman"/>
          <w:sz w:val="24"/>
          <w:szCs w:val="24"/>
          <w:lang w:val="sq-AL"/>
        </w:rPr>
      </w:pPr>
      <w:r w:rsidRPr="00636788">
        <w:rPr>
          <w:rFonts w:ascii="Times New Roman" w:eastAsia="Times New Roman" w:hAnsi="Times New Roman" w:cs="Times New Roman"/>
          <w:sz w:val="24"/>
          <w:szCs w:val="24"/>
          <w:lang w:val="sq-AL"/>
        </w:rPr>
        <w:t>1.Vlerësimi i dosjes (deri në 30 pikë)</w:t>
      </w:r>
    </w:p>
    <w:p w:rsidR="00636788" w:rsidRPr="00636788" w:rsidRDefault="00636788" w:rsidP="00636788">
      <w:pPr>
        <w:spacing w:after="0" w:line="240" w:lineRule="auto"/>
        <w:ind w:left="360"/>
        <w:jc w:val="both"/>
        <w:rPr>
          <w:rFonts w:ascii="Times New Roman" w:eastAsia="Times New Roman" w:hAnsi="Times New Roman" w:cs="Times New Roman"/>
          <w:sz w:val="24"/>
          <w:szCs w:val="24"/>
          <w:lang w:val="sq-AL"/>
        </w:rPr>
      </w:pPr>
      <w:r w:rsidRPr="00636788">
        <w:rPr>
          <w:rFonts w:ascii="Times New Roman" w:eastAsia="Times New Roman" w:hAnsi="Times New Roman" w:cs="Times New Roman"/>
          <w:sz w:val="24"/>
          <w:szCs w:val="24"/>
          <w:lang w:val="sq-AL"/>
        </w:rPr>
        <w:t>2.Vlerësimi me shkrim (deri në 30 pikë)</w:t>
      </w:r>
    </w:p>
    <w:p w:rsidR="00636788" w:rsidRPr="00636788" w:rsidRDefault="00636788" w:rsidP="00636788">
      <w:pPr>
        <w:rPr>
          <w:rFonts w:ascii="Times New Roman" w:eastAsia="Times New Roman" w:hAnsi="Times New Roman" w:cs="Times New Roman"/>
          <w:sz w:val="24"/>
          <w:szCs w:val="24"/>
          <w:lang w:val="sq-AL"/>
        </w:rPr>
      </w:pPr>
      <w:r w:rsidRPr="00636788">
        <w:rPr>
          <w:rFonts w:ascii="Times New Roman" w:eastAsia="Times New Roman" w:hAnsi="Times New Roman" w:cs="Times New Roman"/>
          <w:sz w:val="24"/>
          <w:szCs w:val="24"/>
          <w:lang w:val="sq-AL"/>
        </w:rPr>
        <w:t xml:space="preserve">      3.Vlerësimi i intervistës së strukturuar (deri në 40 pikë)</w:t>
      </w:r>
    </w:p>
    <w:p w:rsidR="00636788" w:rsidRPr="00636788" w:rsidRDefault="00636788" w:rsidP="00636788">
      <w:pPr>
        <w:spacing w:after="0"/>
        <w:jc w:val="both"/>
        <w:rPr>
          <w:rFonts w:ascii="Times New Roman" w:eastAsia="Times New Roman" w:hAnsi="Times New Roman" w:cs="Times New Roman"/>
          <w:sz w:val="24"/>
          <w:szCs w:val="24"/>
          <w:lang w:val="sq-AL"/>
        </w:rPr>
      </w:pPr>
      <w:r w:rsidRPr="00636788">
        <w:rPr>
          <w:rFonts w:ascii="Times New Roman" w:eastAsia="Times New Roman" w:hAnsi="Times New Roman" w:cs="Times New Roman"/>
          <w:sz w:val="24"/>
          <w:szCs w:val="24"/>
          <w:lang w:val="sq-AL"/>
        </w:rPr>
        <w:t xml:space="preserve">Në përfundim të tre fazave, shumatorja e pikëve (100 pikë) përcakton listën e fituesve sipas renditjes.  </w:t>
      </w:r>
    </w:p>
    <w:p w:rsidR="00636788" w:rsidRPr="00636788" w:rsidRDefault="00636788" w:rsidP="00636788">
      <w:pPr>
        <w:spacing w:after="0" w:line="240" w:lineRule="auto"/>
        <w:jc w:val="both"/>
        <w:rPr>
          <w:rFonts w:ascii="Times New Roman" w:hAnsi="Times New Roman" w:cs="Times New Roman"/>
          <w:sz w:val="24"/>
          <w:szCs w:val="24"/>
          <w:lang w:val="sq-AL"/>
        </w:rPr>
      </w:pPr>
    </w:p>
    <w:p w:rsidR="00636788" w:rsidRPr="00636788" w:rsidRDefault="00636788" w:rsidP="00636788">
      <w:pPr>
        <w:tabs>
          <w:tab w:val="left" w:pos="2614"/>
        </w:tabs>
        <w:spacing w:after="0" w:line="240" w:lineRule="auto"/>
        <w:jc w:val="both"/>
        <w:rPr>
          <w:rFonts w:ascii="Times New Roman" w:hAnsi="Times New Roman" w:cs="Times New Roman"/>
          <w:sz w:val="24"/>
          <w:szCs w:val="24"/>
          <w:lang w:val="sq-AL"/>
        </w:rPr>
      </w:pPr>
      <w:r w:rsidRPr="00636788">
        <w:rPr>
          <w:rFonts w:ascii="Times New Roman" w:hAnsi="Times New Roman" w:cs="Times New Roman"/>
          <w:sz w:val="24"/>
          <w:szCs w:val="24"/>
          <w:lang w:val="sq-AL"/>
        </w:rPr>
        <w:t>Pas përfundimit të afatit të aplikimit, Komisioni i Vlerësimit shqytron paraprakisht dosjet e kandidatëve duke kaluar për fazat e mëtejshme kanditatët të cilat përmbushin kriteret e përcaktuara.</w:t>
      </w:r>
    </w:p>
    <w:p w:rsidR="00636788" w:rsidRPr="00636788" w:rsidRDefault="00636788" w:rsidP="00636788">
      <w:pPr>
        <w:tabs>
          <w:tab w:val="left" w:pos="2614"/>
        </w:tabs>
        <w:spacing w:after="0" w:line="240" w:lineRule="auto"/>
        <w:jc w:val="both"/>
        <w:rPr>
          <w:rFonts w:ascii="Times New Roman" w:hAnsi="Times New Roman" w:cs="Times New Roman"/>
          <w:sz w:val="24"/>
          <w:szCs w:val="24"/>
          <w:lang w:val="sq-AL"/>
        </w:rPr>
      </w:pPr>
    </w:p>
    <w:p w:rsidR="00636788" w:rsidRPr="00636788" w:rsidRDefault="00636788" w:rsidP="00636788">
      <w:pPr>
        <w:spacing w:line="240" w:lineRule="auto"/>
        <w:jc w:val="both"/>
        <w:rPr>
          <w:rFonts w:ascii="Times New Roman" w:eastAsia="Times New Roman" w:hAnsi="Times New Roman" w:cs="Times New Roman"/>
          <w:b/>
          <w:sz w:val="24"/>
          <w:szCs w:val="24"/>
          <w:lang w:val="sq-AL"/>
        </w:rPr>
      </w:pPr>
      <w:r w:rsidRPr="00636788">
        <w:rPr>
          <w:rFonts w:ascii="Times New Roman" w:eastAsia="Times New Roman" w:hAnsi="Times New Roman" w:cs="Times New Roman"/>
          <w:sz w:val="24"/>
          <w:szCs w:val="24"/>
          <w:lang w:val="sq-AL"/>
        </w:rPr>
        <w:t>Testimi me shkrim dhe intervista e strukturuar me gojë synojnë vlerësimin e njohurive, aftësive dhe cilësive të lidhura me pozicionin për të cilin aplikon kandidati.</w:t>
      </w:r>
    </w:p>
    <w:p w:rsidR="00636788" w:rsidRPr="00636788" w:rsidRDefault="00636788" w:rsidP="00636788">
      <w:pPr>
        <w:spacing w:before="240"/>
        <w:rPr>
          <w:rFonts w:ascii="Times New Roman" w:hAnsi="Times New Roman" w:cs="Times New Roman"/>
          <w:b/>
          <w:sz w:val="24"/>
          <w:szCs w:val="24"/>
        </w:rPr>
      </w:pPr>
      <w:r w:rsidRPr="00636788">
        <w:rPr>
          <w:rFonts w:ascii="Times New Roman" w:hAnsi="Times New Roman" w:cs="Times New Roman"/>
          <w:b/>
          <w:sz w:val="24"/>
          <w:szCs w:val="24"/>
        </w:rPr>
        <w:t>Fushat e njohurive dhe aftësive mbi të cilat do të zhvillohet vlerësimi:</w:t>
      </w:r>
    </w:p>
    <w:p w:rsidR="00636788" w:rsidRPr="00636788" w:rsidRDefault="00636788" w:rsidP="0083174E">
      <w:pPr>
        <w:numPr>
          <w:ilvl w:val="0"/>
          <w:numId w:val="1"/>
        </w:numPr>
        <w:spacing w:before="100" w:beforeAutospacing="1" w:after="100" w:afterAutospacing="1" w:line="240" w:lineRule="auto"/>
        <w:jc w:val="both"/>
        <w:rPr>
          <w:rFonts w:ascii="Times New Roman" w:eastAsia="Times New Roman" w:hAnsi="Times New Roman" w:cs="Times New Roman"/>
          <w:color w:val="000000"/>
          <w:sz w:val="24"/>
          <w:szCs w:val="24"/>
        </w:rPr>
      </w:pPr>
      <w:r w:rsidRPr="00636788">
        <w:rPr>
          <w:rFonts w:ascii="Times New Roman" w:eastAsia="Times New Roman" w:hAnsi="Times New Roman" w:cs="Times New Roman"/>
          <w:color w:val="000000"/>
          <w:sz w:val="24"/>
          <w:szCs w:val="24"/>
        </w:rPr>
        <w:t>Ligjin Nr. 10107, datë 30.3.2009 “Për kujdesin shëndetësor në Republikën e Shqipërisë”, i ndryshuar;</w:t>
      </w:r>
    </w:p>
    <w:p w:rsidR="00636788" w:rsidRPr="00636788" w:rsidRDefault="00636788" w:rsidP="0083174E">
      <w:pPr>
        <w:numPr>
          <w:ilvl w:val="0"/>
          <w:numId w:val="1"/>
        </w:numPr>
        <w:spacing w:before="100" w:beforeAutospacing="1" w:after="100" w:afterAutospacing="1" w:line="240" w:lineRule="auto"/>
        <w:jc w:val="both"/>
        <w:rPr>
          <w:rFonts w:ascii="Times New Roman" w:eastAsia="Times New Roman" w:hAnsi="Times New Roman" w:cs="Times New Roman"/>
          <w:color w:val="000000"/>
          <w:sz w:val="24"/>
          <w:szCs w:val="24"/>
        </w:rPr>
      </w:pPr>
      <w:r w:rsidRPr="00636788">
        <w:rPr>
          <w:rFonts w:ascii="Times New Roman" w:eastAsia="Times New Roman" w:hAnsi="Times New Roman" w:cs="Times New Roman"/>
          <w:color w:val="000000"/>
          <w:sz w:val="24"/>
          <w:szCs w:val="24"/>
        </w:rPr>
        <w:t xml:space="preserve"> Ligjin Nr. 10138, datë 11.05.2009 “Për shëndetin publik”, i ndyshuar;</w:t>
      </w:r>
    </w:p>
    <w:p w:rsidR="00636788" w:rsidRPr="00636788" w:rsidRDefault="00636788" w:rsidP="0083174E">
      <w:pPr>
        <w:numPr>
          <w:ilvl w:val="0"/>
          <w:numId w:val="1"/>
        </w:numPr>
        <w:spacing w:before="100" w:beforeAutospacing="1" w:after="100" w:afterAutospacing="1" w:line="240" w:lineRule="auto"/>
        <w:jc w:val="both"/>
        <w:rPr>
          <w:rFonts w:ascii="Times New Roman" w:eastAsia="Times New Roman" w:hAnsi="Times New Roman" w:cs="Times New Roman"/>
          <w:color w:val="000000"/>
          <w:sz w:val="24"/>
          <w:szCs w:val="24"/>
        </w:rPr>
      </w:pPr>
      <w:r w:rsidRPr="00636788">
        <w:rPr>
          <w:rFonts w:ascii="Times New Roman" w:eastAsia="Times New Roman" w:hAnsi="Times New Roman" w:cs="Times New Roman"/>
          <w:color w:val="000000"/>
          <w:sz w:val="24"/>
          <w:szCs w:val="24"/>
        </w:rPr>
        <w:t xml:space="preserve"> Ligjin Nr. 7961, datë 12.05.1995 “Kodi i Punës i Republikës së Shqipërisë”, i ndryshuar;</w:t>
      </w:r>
    </w:p>
    <w:p w:rsidR="00636788" w:rsidRPr="00636788" w:rsidRDefault="00636788" w:rsidP="0083174E">
      <w:pPr>
        <w:numPr>
          <w:ilvl w:val="0"/>
          <w:numId w:val="1"/>
        </w:numPr>
        <w:spacing w:before="100" w:beforeAutospacing="1" w:after="100" w:afterAutospacing="1" w:line="240" w:lineRule="auto"/>
        <w:jc w:val="both"/>
        <w:rPr>
          <w:rFonts w:ascii="Times New Roman" w:eastAsia="Times New Roman" w:hAnsi="Times New Roman" w:cs="Times New Roman"/>
          <w:color w:val="000000"/>
          <w:sz w:val="24"/>
          <w:szCs w:val="24"/>
        </w:rPr>
      </w:pPr>
      <w:r w:rsidRPr="00636788">
        <w:rPr>
          <w:rFonts w:ascii="Times New Roman" w:eastAsia="Times New Roman" w:hAnsi="Times New Roman" w:cs="Times New Roman"/>
          <w:color w:val="000000"/>
          <w:sz w:val="24"/>
          <w:szCs w:val="24"/>
        </w:rPr>
        <w:t>Ligjin Nr. 9131, datë 08.09.2003, “Për rregullat e etikës në administratën publike”;</w:t>
      </w:r>
    </w:p>
    <w:p w:rsidR="00636788" w:rsidRPr="00636788" w:rsidRDefault="00636788" w:rsidP="0083174E">
      <w:pPr>
        <w:numPr>
          <w:ilvl w:val="0"/>
          <w:numId w:val="1"/>
        </w:numPr>
        <w:spacing w:before="100" w:beforeAutospacing="1" w:after="100" w:afterAutospacing="1" w:line="240" w:lineRule="auto"/>
        <w:jc w:val="both"/>
        <w:rPr>
          <w:rFonts w:ascii="Times New Roman" w:eastAsia="Times New Roman" w:hAnsi="Times New Roman" w:cs="Times New Roman"/>
          <w:color w:val="000000"/>
          <w:sz w:val="24"/>
          <w:szCs w:val="24"/>
        </w:rPr>
      </w:pPr>
      <w:r w:rsidRPr="00636788">
        <w:rPr>
          <w:rFonts w:ascii="Times New Roman" w:eastAsia="Times New Roman" w:hAnsi="Times New Roman" w:cs="Times New Roman"/>
          <w:color w:val="000000"/>
          <w:sz w:val="24"/>
          <w:szCs w:val="24"/>
        </w:rPr>
        <w:t xml:space="preserve"> Ligji Nr. 55/2022 “Për Shërbimin Spitalor në Republikën e Shqipërisë”, i ndryshuar,</w:t>
      </w:r>
    </w:p>
    <w:p w:rsidR="00636788" w:rsidRPr="00636788" w:rsidRDefault="00636788" w:rsidP="0083174E">
      <w:pPr>
        <w:numPr>
          <w:ilvl w:val="0"/>
          <w:numId w:val="1"/>
        </w:numPr>
        <w:spacing w:before="100" w:beforeAutospacing="1" w:after="100" w:afterAutospacing="1" w:line="240" w:lineRule="auto"/>
        <w:jc w:val="both"/>
        <w:rPr>
          <w:rFonts w:ascii="Times New Roman" w:eastAsia="Times New Roman" w:hAnsi="Times New Roman" w:cs="Times New Roman"/>
          <w:color w:val="000000"/>
          <w:sz w:val="24"/>
          <w:szCs w:val="24"/>
        </w:rPr>
      </w:pPr>
      <w:r w:rsidRPr="00636788">
        <w:rPr>
          <w:rFonts w:ascii="Times New Roman" w:eastAsia="Times New Roman" w:hAnsi="Times New Roman" w:cs="Times New Roman"/>
          <w:color w:val="000000"/>
          <w:sz w:val="24"/>
          <w:szCs w:val="24"/>
        </w:rPr>
        <w:t xml:space="preserve"> VKM Nr. 419, datë 4.7.2018 të Këshillit të Ministrave “Për krijimin, mënyrën e organizimit dhe të funksionimit të Operatorit të Shërbimeve të Kujdesit Shëndetësor”;</w:t>
      </w:r>
    </w:p>
    <w:p w:rsidR="00636788" w:rsidRPr="00636788" w:rsidRDefault="00636788" w:rsidP="0083174E">
      <w:pPr>
        <w:numPr>
          <w:ilvl w:val="0"/>
          <w:numId w:val="1"/>
        </w:numPr>
        <w:spacing w:before="100" w:beforeAutospacing="1" w:after="100" w:afterAutospacing="1" w:line="240" w:lineRule="auto"/>
        <w:jc w:val="both"/>
        <w:rPr>
          <w:rFonts w:ascii="Times New Roman" w:eastAsia="Times New Roman" w:hAnsi="Times New Roman" w:cs="Times New Roman"/>
          <w:color w:val="000000"/>
          <w:sz w:val="24"/>
          <w:szCs w:val="24"/>
        </w:rPr>
      </w:pPr>
      <w:r w:rsidRPr="00636788">
        <w:rPr>
          <w:rFonts w:ascii="Times New Roman" w:eastAsia="Times New Roman" w:hAnsi="Times New Roman" w:cs="Times New Roman"/>
          <w:color w:val="000000"/>
          <w:sz w:val="24"/>
          <w:szCs w:val="24"/>
        </w:rPr>
        <w:t xml:space="preserve"> VKM Nr. 848, datë 28.10.2020 “Për standartet, kriteret e procedurat e akreditimit të aktiviteteve të edukimit të vazhdueshëm të profesionistëve të shërbimeve të kujdesit shoqëror, si dhe të ofruesve të tyre”;</w:t>
      </w:r>
    </w:p>
    <w:p w:rsidR="00636788" w:rsidRPr="000C338C" w:rsidRDefault="00636788" w:rsidP="0083174E">
      <w:pPr>
        <w:numPr>
          <w:ilvl w:val="0"/>
          <w:numId w:val="1"/>
        </w:numPr>
        <w:spacing w:before="100" w:beforeAutospacing="1" w:after="100" w:afterAutospacing="1" w:line="240" w:lineRule="auto"/>
        <w:jc w:val="both"/>
        <w:rPr>
          <w:rFonts w:ascii="Times New Roman" w:eastAsia="Times New Roman" w:hAnsi="Times New Roman" w:cs="Times New Roman"/>
          <w:color w:val="000000"/>
          <w:sz w:val="24"/>
          <w:szCs w:val="24"/>
        </w:rPr>
      </w:pPr>
      <w:r w:rsidRPr="00636788">
        <w:rPr>
          <w:rFonts w:ascii="Times New Roman" w:eastAsia="Times New Roman" w:hAnsi="Times New Roman" w:cs="Times New Roman"/>
          <w:color w:val="000000"/>
          <w:sz w:val="24"/>
          <w:szCs w:val="24"/>
        </w:rPr>
        <w:t xml:space="preserve"> Udhëzim nr. 206, datë 09.04.2024 “Për procedurat e punësimit, emërimit, pezullimit, lirimit dhe të disiplinës të punonjësve të administratës në DQOSHKSH, DROSHKSH, NJVKSH dhe Drejtoritë e Shërbimit Spitalor në varësi të OSHKSH-së.</w:t>
      </w:r>
    </w:p>
    <w:p w:rsidR="00D7497A" w:rsidRPr="000C338C" w:rsidRDefault="00D7497A" w:rsidP="00D7497A">
      <w:pPr>
        <w:spacing w:before="100" w:beforeAutospacing="1" w:after="100" w:afterAutospacing="1" w:line="240" w:lineRule="auto"/>
        <w:rPr>
          <w:rFonts w:ascii="Times New Roman" w:eastAsia="Times New Roman" w:hAnsi="Times New Roman" w:cs="Times New Roman"/>
          <w:color w:val="000000"/>
          <w:sz w:val="24"/>
          <w:szCs w:val="24"/>
        </w:rPr>
      </w:pPr>
    </w:p>
    <w:p w:rsidR="0083174E" w:rsidRDefault="0083174E" w:rsidP="000C338C">
      <w:pPr>
        <w:spacing w:before="100" w:beforeAutospacing="1" w:after="100" w:afterAutospacing="1" w:line="240" w:lineRule="auto"/>
        <w:rPr>
          <w:rFonts w:ascii="Times New Roman" w:eastAsia="Times New Roman" w:hAnsi="Times New Roman" w:cs="Times New Roman"/>
          <w:b/>
          <w:bCs/>
          <w:sz w:val="24"/>
          <w:szCs w:val="24"/>
        </w:rPr>
      </w:pPr>
    </w:p>
    <w:p w:rsidR="0083174E" w:rsidRDefault="0083174E" w:rsidP="000C338C">
      <w:pPr>
        <w:spacing w:before="100" w:beforeAutospacing="1" w:after="100" w:afterAutospacing="1" w:line="240" w:lineRule="auto"/>
        <w:rPr>
          <w:rFonts w:ascii="Times New Roman" w:eastAsia="Times New Roman" w:hAnsi="Times New Roman" w:cs="Times New Roman"/>
          <w:b/>
          <w:bCs/>
          <w:sz w:val="24"/>
          <w:szCs w:val="24"/>
        </w:rPr>
      </w:pPr>
    </w:p>
    <w:p w:rsidR="00133865" w:rsidRDefault="00133865" w:rsidP="000C338C">
      <w:pPr>
        <w:spacing w:before="100" w:beforeAutospacing="1" w:after="100" w:afterAutospacing="1" w:line="240" w:lineRule="auto"/>
        <w:rPr>
          <w:rFonts w:ascii="Times New Roman" w:eastAsia="Times New Roman" w:hAnsi="Times New Roman" w:cs="Times New Roman"/>
          <w:b/>
          <w:bCs/>
          <w:sz w:val="24"/>
          <w:szCs w:val="24"/>
        </w:rPr>
      </w:pPr>
    </w:p>
    <w:p w:rsidR="00133865" w:rsidRDefault="00133865" w:rsidP="000C338C">
      <w:pPr>
        <w:spacing w:before="100" w:beforeAutospacing="1" w:after="100" w:afterAutospacing="1" w:line="240" w:lineRule="auto"/>
        <w:rPr>
          <w:rFonts w:ascii="Times New Roman" w:eastAsia="Times New Roman" w:hAnsi="Times New Roman" w:cs="Times New Roman"/>
          <w:b/>
          <w:bCs/>
          <w:sz w:val="24"/>
          <w:szCs w:val="24"/>
        </w:rPr>
      </w:pPr>
    </w:p>
    <w:p w:rsidR="00133865" w:rsidRDefault="00133865" w:rsidP="000C338C">
      <w:pPr>
        <w:spacing w:before="100" w:beforeAutospacing="1" w:after="100" w:afterAutospacing="1" w:line="240" w:lineRule="auto"/>
        <w:rPr>
          <w:rFonts w:ascii="Times New Roman" w:eastAsia="Times New Roman" w:hAnsi="Times New Roman" w:cs="Times New Roman"/>
          <w:b/>
          <w:bCs/>
          <w:sz w:val="24"/>
          <w:szCs w:val="24"/>
        </w:rPr>
      </w:pPr>
    </w:p>
    <w:p w:rsidR="00133865" w:rsidRDefault="00133865" w:rsidP="000C338C">
      <w:pPr>
        <w:spacing w:before="100" w:beforeAutospacing="1" w:after="100" w:afterAutospacing="1" w:line="240" w:lineRule="auto"/>
        <w:rPr>
          <w:rFonts w:ascii="Times New Roman" w:eastAsia="Times New Roman" w:hAnsi="Times New Roman" w:cs="Times New Roman"/>
          <w:b/>
          <w:bCs/>
          <w:sz w:val="24"/>
          <w:szCs w:val="24"/>
        </w:rPr>
      </w:pPr>
    </w:p>
    <w:p w:rsidR="000C338C" w:rsidRPr="000C338C" w:rsidRDefault="000C338C" w:rsidP="000C338C">
      <w:pPr>
        <w:spacing w:before="100" w:beforeAutospacing="1" w:after="100" w:afterAutospacing="1" w:line="240" w:lineRule="auto"/>
        <w:rPr>
          <w:rFonts w:ascii="Times New Roman" w:eastAsia="Times New Roman" w:hAnsi="Times New Roman" w:cs="Times New Roman"/>
          <w:sz w:val="24"/>
          <w:szCs w:val="24"/>
        </w:rPr>
      </w:pPr>
      <w:r w:rsidRPr="000C338C">
        <w:rPr>
          <w:rFonts w:ascii="Times New Roman" w:eastAsia="Times New Roman" w:hAnsi="Times New Roman" w:cs="Times New Roman"/>
          <w:b/>
          <w:bCs/>
          <w:sz w:val="24"/>
          <w:szCs w:val="24"/>
        </w:rPr>
        <w:t>Detyrat funksionale janë:</w:t>
      </w:r>
    </w:p>
    <w:p w:rsidR="000C338C" w:rsidRPr="000C338C" w:rsidRDefault="000C338C" w:rsidP="000C338C">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0C338C">
        <w:rPr>
          <w:rFonts w:ascii="Times New Roman" w:eastAsia="Times New Roman" w:hAnsi="Times New Roman" w:cs="Times New Roman"/>
          <w:sz w:val="24"/>
          <w:szCs w:val="24"/>
        </w:rPr>
        <w:t>Asiston në planifikimin dhe përgatitjen e takimeve dhe konferencave.</w:t>
      </w:r>
    </w:p>
    <w:p w:rsidR="000C338C" w:rsidRPr="000C338C" w:rsidRDefault="000C338C" w:rsidP="0083174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0C338C">
        <w:rPr>
          <w:rFonts w:ascii="Times New Roman" w:eastAsia="Times New Roman" w:hAnsi="Times New Roman" w:cs="Times New Roman"/>
          <w:sz w:val="24"/>
          <w:szCs w:val="24"/>
        </w:rPr>
        <w:t>Mban përgjegjësi për çdo shkresë që lëshohet ose merret nga institucioni, duke ruajtur konfidencialitetin.</w:t>
      </w:r>
    </w:p>
    <w:p w:rsidR="000C338C" w:rsidRPr="000C338C" w:rsidRDefault="000C338C" w:rsidP="0083174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0C338C">
        <w:rPr>
          <w:rFonts w:ascii="Times New Roman" w:eastAsia="Times New Roman" w:hAnsi="Times New Roman" w:cs="Times New Roman"/>
          <w:sz w:val="24"/>
          <w:szCs w:val="24"/>
        </w:rPr>
        <w:t>Mban përgjegjësi për protokollimin e shkresave në mënyrë të rregullt dhe konform ligjit.</w:t>
      </w:r>
    </w:p>
    <w:p w:rsidR="000C338C" w:rsidRPr="000C338C" w:rsidRDefault="000C338C" w:rsidP="0083174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0C338C">
        <w:rPr>
          <w:rFonts w:ascii="Times New Roman" w:eastAsia="Times New Roman" w:hAnsi="Times New Roman" w:cs="Times New Roman"/>
          <w:sz w:val="24"/>
          <w:szCs w:val="24"/>
        </w:rPr>
        <w:t>Mban vulat e institucionit, duke mos lejuar abuzimet.</w:t>
      </w:r>
    </w:p>
    <w:p w:rsidR="000C338C" w:rsidRPr="000C338C" w:rsidRDefault="000C338C" w:rsidP="0083174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0C338C">
        <w:rPr>
          <w:rFonts w:ascii="Times New Roman" w:eastAsia="Times New Roman" w:hAnsi="Times New Roman" w:cs="Times New Roman"/>
          <w:sz w:val="24"/>
          <w:szCs w:val="24"/>
        </w:rPr>
        <w:t>Zbaton me përgjegjësi procedurat sipas kuadrit ligjor të arkivës.</w:t>
      </w:r>
    </w:p>
    <w:p w:rsidR="000C338C" w:rsidRPr="000C338C" w:rsidRDefault="000C338C" w:rsidP="0083174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0C338C">
        <w:rPr>
          <w:rFonts w:ascii="Times New Roman" w:eastAsia="Times New Roman" w:hAnsi="Times New Roman" w:cs="Times New Roman"/>
          <w:sz w:val="24"/>
          <w:szCs w:val="24"/>
        </w:rPr>
        <w:t>Arkivon sipas ligjit tërësinë e dokumenteve të vitit paraardhës.</w:t>
      </w:r>
    </w:p>
    <w:p w:rsidR="000C338C" w:rsidRPr="000C338C" w:rsidRDefault="000C338C" w:rsidP="0083174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0C338C">
        <w:rPr>
          <w:rFonts w:ascii="Times New Roman" w:eastAsia="Times New Roman" w:hAnsi="Times New Roman" w:cs="Times New Roman"/>
          <w:sz w:val="24"/>
          <w:szCs w:val="24"/>
        </w:rPr>
        <w:t xml:space="preserve">Administron tërësinë e dokumenteve të krijuara dhe të ardhura në </w:t>
      </w:r>
      <w:proofErr w:type="gramStart"/>
      <w:r w:rsidRPr="000C338C">
        <w:rPr>
          <w:rFonts w:ascii="Times New Roman" w:eastAsia="Times New Roman" w:hAnsi="Times New Roman" w:cs="Times New Roman"/>
          <w:sz w:val="24"/>
          <w:szCs w:val="24"/>
        </w:rPr>
        <w:t>D.SH.S.</w:t>
      </w:r>
      <w:proofErr w:type="gramEnd"/>
    </w:p>
    <w:p w:rsidR="000C338C" w:rsidRPr="000C338C" w:rsidRDefault="000C338C" w:rsidP="0083174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0C338C">
        <w:rPr>
          <w:rFonts w:ascii="Times New Roman" w:eastAsia="Times New Roman" w:hAnsi="Times New Roman" w:cs="Times New Roman"/>
          <w:sz w:val="24"/>
          <w:szCs w:val="24"/>
        </w:rPr>
        <w:t>Bën klasifikimin, sistemimin dhe përpunimin e dokumentacionit arkivor.</w:t>
      </w:r>
    </w:p>
    <w:p w:rsidR="000C338C" w:rsidRPr="000C338C" w:rsidRDefault="000C338C" w:rsidP="0083174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0C338C">
        <w:rPr>
          <w:rFonts w:ascii="Times New Roman" w:eastAsia="Times New Roman" w:hAnsi="Times New Roman" w:cs="Times New Roman"/>
          <w:sz w:val="24"/>
          <w:szCs w:val="24"/>
        </w:rPr>
        <w:t>Harton listat me afatet e ruajtjes së dokumenteve në arkivë.</w:t>
      </w:r>
    </w:p>
    <w:p w:rsidR="000C338C" w:rsidRPr="000C338C" w:rsidRDefault="000C338C" w:rsidP="0083174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0C338C">
        <w:rPr>
          <w:rFonts w:ascii="Times New Roman" w:eastAsia="Times New Roman" w:hAnsi="Times New Roman" w:cs="Times New Roman"/>
          <w:sz w:val="24"/>
          <w:szCs w:val="24"/>
        </w:rPr>
        <w:t>Përgatit inventarin përfundimtar për dosjet dhe i arkivon ato sipas afateve të ruajtjes.</w:t>
      </w:r>
    </w:p>
    <w:p w:rsidR="000C338C" w:rsidRPr="000C338C" w:rsidRDefault="000C338C" w:rsidP="0083174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0C338C">
        <w:rPr>
          <w:rFonts w:ascii="Times New Roman" w:eastAsia="Times New Roman" w:hAnsi="Times New Roman" w:cs="Times New Roman"/>
          <w:sz w:val="24"/>
          <w:szCs w:val="24"/>
        </w:rPr>
        <w:t>Krijon kushte për shfrytëzimin e dokumentacionit arkivor, si dhe ruajtjen dhe garantimin fizik të tyre.</w:t>
      </w:r>
    </w:p>
    <w:p w:rsidR="000C338C" w:rsidRPr="000C338C" w:rsidRDefault="000C338C" w:rsidP="0083174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0C338C">
        <w:rPr>
          <w:rFonts w:ascii="Times New Roman" w:eastAsia="Times New Roman" w:hAnsi="Times New Roman" w:cs="Times New Roman"/>
          <w:sz w:val="24"/>
          <w:szCs w:val="24"/>
        </w:rPr>
        <w:t xml:space="preserve">Ndjek dhe zbaton urdhrat dhe rregulloret e dala nga </w:t>
      </w:r>
      <w:proofErr w:type="gramStart"/>
      <w:r w:rsidRPr="000C338C">
        <w:rPr>
          <w:rFonts w:ascii="Times New Roman" w:eastAsia="Times New Roman" w:hAnsi="Times New Roman" w:cs="Times New Roman"/>
          <w:sz w:val="24"/>
          <w:szCs w:val="24"/>
        </w:rPr>
        <w:t>D.SH.S.</w:t>
      </w:r>
      <w:proofErr w:type="gramEnd"/>
    </w:p>
    <w:p w:rsidR="000C338C" w:rsidRPr="000C338C" w:rsidRDefault="000C338C" w:rsidP="0083174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0C338C">
        <w:rPr>
          <w:rFonts w:ascii="Times New Roman" w:eastAsia="Times New Roman" w:hAnsi="Times New Roman" w:cs="Times New Roman"/>
          <w:sz w:val="24"/>
          <w:szCs w:val="24"/>
        </w:rPr>
        <w:t>Administron dokumentacionin e trashëguar në Arkiv.</w:t>
      </w:r>
    </w:p>
    <w:p w:rsidR="000C338C" w:rsidRPr="000C338C" w:rsidRDefault="000C338C" w:rsidP="0083174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0C338C">
        <w:rPr>
          <w:rFonts w:ascii="Times New Roman" w:eastAsia="Times New Roman" w:hAnsi="Times New Roman" w:cs="Times New Roman"/>
          <w:sz w:val="24"/>
          <w:szCs w:val="24"/>
        </w:rPr>
        <w:t>Pranon dhe përpunon dokumentacionin që hyn në Arkiv, e përfshin atë në inventarët përkatës, vendos numrat arkivorë sipas kërkesave ligjore.</w:t>
      </w:r>
    </w:p>
    <w:p w:rsidR="000C338C" w:rsidRPr="000C338C" w:rsidRDefault="000C338C" w:rsidP="0083174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0C338C">
        <w:rPr>
          <w:rFonts w:ascii="Times New Roman" w:eastAsia="Times New Roman" w:hAnsi="Times New Roman" w:cs="Times New Roman"/>
          <w:sz w:val="24"/>
          <w:szCs w:val="24"/>
        </w:rPr>
        <w:t>Kontrollon veprimtarinë e rrjetit arkivor të sistemit, për zbatimin e kërkesave të akteve ligjore dhe nënligjore që rregullojnë veprimtarinë arkivore për krijimin, evidentimin, ruajtjen, përpunimin dhe shfrytëzimin e dokumenteve.</w:t>
      </w:r>
    </w:p>
    <w:p w:rsidR="000C338C" w:rsidRPr="000C338C" w:rsidRDefault="000C338C" w:rsidP="0083174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0C338C">
        <w:rPr>
          <w:rFonts w:ascii="Times New Roman" w:eastAsia="Times New Roman" w:hAnsi="Times New Roman" w:cs="Times New Roman"/>
          <w:sz w:val="24"/>
          <w:szCs w:val="24"/>
        </w:rPr>
        <w:t>Përgatit praktikat për deklasifikimin e dokumenteve që administron.</w:t>
      </w:r>
    </w:p>
    <w:p w:rsidR="000C338C" w:rsidRDefault="000C338C" w:rsidP="0083174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0C338C">
        <w:rPr>
          <w:rFonts w:ascii="Times New Roman" w:eastAsia="Times New Roman" w:hAnsi="Times New Roman" w:cs="Times New Roman"/>
          <w:sz w:val="24"/>
          <w:szCs w:val="24"/>
        </w:rPr>
        <w:t>Zbaton Ligjin nr. 9154, datë 6.11.2003 “Për arkivat”.</w:t>
      </w:r>
    </w:p>
    <w:p w:rsidR="00A96B34" w:rsidRPr="00A96B34" w:rsidRDefault="00A96B34" w:rsidP="0083174E">
      <w:pPr>
        <w:pStyle w:val="ListParagraph"/>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96B34">
        <w:rPr>
          <w:rFonts w:ascii="Times New Roman" w:eastAsia="Times New Roman" w:hAnsi="Times New Roman" w:cs="Times New Roman"/>
          <w:sz w:val="24"/>
          <w:szCs w:val="24"/>
        </w:rPr>
        <w:t>Punonjësit që aktualisht janë të punësuar në Spitalin Bashkiak Lushnje do të kenë përparësi në procesin e përzgjedhjes, nëse plotësojnë kriteret e përcaktuara në shpalljen e vendit të lirë të punës.</w:t>
      </w:r>
    </w:p>
    <w:p w:rsidR="00D7497A" w:rsidRPr="000C338C" w:rsidRDefault="00D7497A" w:rsidP="0083174E">
      <w:pPr>
        <w:spacing w:before="100" w:beforeAutospacing="1" w:after="100" w:afterAutospacing="1" w:line="240" w:lineRule="auto"/>
        <w:jc w:val="both"/>
        <w:rPr>
          <w:rFonts w:ascii="Times New Roman" w:eastAsia="Times New Roman" w:hAnsi="Times New Roman" w:cs="Times New Roman"/>
          <w:color w:val="000000"/>
          <w:sz w:val="24"/>
          <w:szCs w:val="24"/>
        </w:rPr>
      </w:pPr>
      <w:r w:rsidRPr="000C338C">
        <w:rPr>
          <w:rFonts w:ascii="Times New Roman" w:eastAsia="Times New Roman" w:hAnsi="Times New Roman" w:cs="Times New Roman"/>
          <w:color w:val="000000"/>
          <w:sz w:val="24"/>
          <w:szCs w:val="24"/>
        </w:rPr>
        <w:t>Pranon dhe përpunon dokumentacionin që hyn në Arkiv, e përfshin atë në inventarët përkatës,</w:t>
      </w:r>
      <w:r w:rsidR="00987511" w:rsidRPr="000C338C">
        <w:rPr>
          <w:rFonts w:ascii="Times New Roman" w:eastAsia="Times New Roman" w:hAnsi="Times New Roman" w:cs="Times New Roman"/>
          <w:color w:val="000000"/>
          <w:sz w:val="24"/>
          <w:szCs w:val="24"/>
        </w:rPr>
        <w:t xml:space="preserve"> vendos numrat arkivorë sipas kërkesave ligjore;</w:t>
      </w:r>
    </w:p>
    <w:p w:rsidR="00987511" w:rsidRPr="000C338C" w:rsidRDefault="00D7497A" w:rsidP="0083174E">
      <w:pPr>
        <w:spacing w:before="100" w:beforeAutospacing="1" w:after="100" w:afterAutospacing="1" w:line="240" w:lineRule="auto"/>
        <w:jc w:val="both"/>
        <w:rPr>
          <w:rFonts w:ascii="Times New Roman" w:eastAsia="Times New Roman" w:hAnsi="Times New Roman" w:cs="Times New Roman"/>
          <w:color w:val="000000"/>
          <w:sz w:val="24"/>
          <w:szCs w:val="24"/>
        </w:rPr>
      </w:pPr>
      <w:r w:rsidRPr="000C338C">
        <w:rPr>
          <w:rFonts w:ascii="Times New Roman" w:eastAsia="Times New Roman" w:hAnsi="Times New Roman" w:cs="Times New Roman"/>
          <w:color w:val="000000"/>
          <w:sz w:val="24"/>
          <w:szCs w:val="24"/>
        </w:rPr>
        <w:t xml:space="preserve"> Kontrollon veprimtarinë e rrjetit arkivor të sistemit, për zbatimin e kërkesave të akteve ligjore</w:t>
      </w:r>
      <w:r w:rsidR="00987511" w:rsidRPr="000C338C">
        <w:rPr>
          <w:rFonts w:ascii="Times New Roman" w:eastAsia="Times New Roman" w:hAnsi="Times New Roman" w:cs="Times New Roman"/>
          <w:color w:val="000000"/>
          <w:sz w:val="24"/>
          <w:szCs w:val="24"/>
        </w:rPr>
        <w:t xml:space="preserve"> e nënligjore që rregullon veprimtarinë arkivore për krijimin, evidentimin, ruajtjen, përpunimin e shfrytëzimin e dokumenteve;</w:t>
      </w:r>
    </w:p>
    <w:p w:rsidR="00987511" w:rsidRPr="000C338C" w:rsidRDefault="00D7497A" w:rsidP="0083174E">
      <w:pPr>
        <w:spacing w:before="100" w:beforeAutospacing="1" w:after="100" w:afterAutospacing="1" w:line="240" w:lineRule="auto"/>
        <w:jc w:val="both"/>
        <w:rPr>
          <w:rFonts w:ascii="Times New Roman" w:eastAsia="Times New Roman" w:hAnsi="Times New Roman" w:cs="Times New Roman"/>
          <w:color w:val="000000"/>
          <w:sz w:val="24"/>
          <w:szCs w:val="24"/>
        </w:rPr>
      </w:pPr>
      <w:r w:rsidRPr="000C338C">
        <w:rPr>
          <w:rFonts w:ascii="Times New Roman" w:eastAsia="Times New Roman" w:hAnsi="Times New Roman" w:cs="Times New Roman"/>
          <w:color w:val="000000"/>
          <w:sz w:val="24"/>
          <w:szCs w:val="24"/>
        </w:rPr>
        <w:t xml:space="preserve"> Pranon dhe përpunon dokumentacionin që hyn në Arkiv; e përfshin atë në inventarët përkatës,</w:t>
      </w:r>
      <w:r w:rsidR="00987511" w:rsidRPr="000C338C">
        <w:rPr>
          <w:rFonts w:ascii="Times New Roman" w:eastAsia="Times New Roman" w:hAnsi="Times New Roman" w:cs="Times New Roman"/>
          <w:color w:val="000000"/>
          <w:sz w:val="24"/>
          <w:szCs w:val="24"/>
        </w:rPr>
        <w:t xml:space="preserve"> vendos numrat arkivorë sipas kërkesave ligjore;</w:t>
      </w:r>
    </w:p>
    <w:p w:rsidR="00987511" w:rsidRPr="000C338C" w:rsidRDefault="00D7497A" w:rsidP="0083174E">
      <w:pPr>
        <w:spacing w:before="100" w:beforeAutospacing="1" w:after="100" w:afterAutospacing="1" w:line="240" w:lineRule="auto"/>
        <w:jc w:val="both"/>
        <w:rPr>
          <w:rFonts w:ascii="Times New Roman" w:eastAsia="Times New Roman" w:hAnsi="Times New Roman" w:cs="Times New Roman"/>
          <w:color w:val="000000"/>
          <w:sz w:val="24"/>
          <w:szCs w:val="24"/>
        </w:rPr>
      </w:pPr>
      <w:r w:rsidRPr="000C338C">
        <w:rPr>
          <w:rFonts w:ascii="Times New Roman" w:eastAsia="Times New Roman" w:hAnsi="Times New Roman" w:cs="Times New Roman"/>
          <w:color w:val="000000"/>
          <w:sz w:val="24"/>
          <w:szCs w:val="24"/>
        </w:rPr>
        <w:t xml:space="preserve"> Kontrollon veprimtarinë e rrjetit arkivor të sistemit, për zbatimin e kërkesave të akteve ligjore</w:t>
      </w:r>
      <w:r w:rsidR="00987511" w:rsidRPr="000C338C">
        <w:rPr>
          <w:rFonts w:ascii="Times New Roman" w:eastAsia="Times New Roman" w:hAnsi="Times New Roman" w:cs="Times New Roman"/>
          <w:color w:val="000000"/>
          <w:sz w:val="24"/>
          <w:szCs w:val="24"/>
        </w:rPr>
        <w:t xml:space="preserve"> e nënligjore që rregullon veprimtarinë arkivore per krijimin, evidentimin, ruajtjen, përpunimin e shfrytëzimin e dokumenteve;</w:t>
      </w:r>
    </w:p>
    <w:p w:rsidR="00133865" w:rsidRDefault="00133865" w:rsidP="0083174E">
      <w:pPr>
        <w:spacing w:before="100" w:beforeAutospacing="1" w:after="100" w:afterAutospacing="1" w:line="240" w:lineRule="auto"/>
        <w:jc w:val="both"/>
        <w:rPr>
          <w:rFonts w:ascii="Times New Roman" w:eastAsia="Times New Roman" w:hAnsi="Times New Roman" w:cs="Times New Roman"/>
          <w:color w:val="000000"/>
          <w:sz w:val="24"/>
          <w:szCs w:val="24"/>
        </w:rPr>
      </w:pPr>
    </w:p>
    <w:p w:rsidR="00133865" w:rsidRDefault="00133865" w:rsidP="0083174E">
      <w:pPr>
        <w:spacing w:before="100" w:beforeAutospacing="1" w:after="100" w:afterAutospacing="1" w:line="240" w:lineRule="auto"/>
        <w:jc w:val="both"/>
        <w:rPr>
          <w:rFonts w:ascii="Times New Roman" w:eastAsia="Times New Roman" w:hAnsi="Times New Roman" w:cs="Times New Roman"/>
          <w:color w:val="000000"/>
          <w:sz w:val="24"/>
          <w:szCs w:val="24"/>
        </w:rPr>
      </w:pPr>
    </w:p>
    <w:p w:rsidR="00133865" w:rsidRDefault="00133865" w:rsidP="0083174E">
      <w:pPr>
        <w:spacing w:before="100" w:beforeAutospacing="1" w:after="100" w:afterAutospacing="1" w:line="240" w:lineRule="auto"/>
        <w:jc w:val="both"/>
        <w:rPr>
          <w:rFonts w:ascii="Times New Roman" w:eastAsia="Times New Roman" w:hAnsi="Times New Roman" w:cs="Times New Roman"/>
          <w:color w:val="000000"/>
          <w:sz w:val="24"/>
          <w:szCs w:val="24"/>
        </w:rPr>
      </w:pPr>
    </w:p>
    <w:p w:rsidR="00DF1C0E" w:rsidRDefault="00D7497A" w:rsidP="0083174E">
      <w:pPr>
        <w:spacing w:before="100" w:beforeAutospacing="1" w:after="100" w:afterAutospacing="1" w:line="240" w:lineRule="auto"/>
        <w:jc w:val="both"/>
        <w:rPr>
          <w:rFonts w:ascii="Times New Roman" w:eastAsia="Times New Roman" w:hAnsi="Times New Roman" w:cs="Times New Roman"/>
          <w:color w:val="000000"/>
          <w:sz w:val="24"/>
          <w:szCs w:val="24"/>
        </w:rPr>
      </w:pPr>
      <w:r w:rsidRPr="000C338C">
        <w:rPr>
          <w:rFonts w:ascii="Times New Roman" w:eastAsia="Times New Roman" w:hAnsi="Times New Roman" w:cs="Times New Roman"/>
          <w:color w:val="000000"/>
          <w:sz w:val="24"/>
          <w:szCs w:val="24"/>
        </w:rPr>
        <w:t xml:space="preserve"> </w:t>
      </w:r>
    </w:p>
    <w:p w:rsidR="00D7497A" w:rsidRPr="000C338C" w:rsidRDefault="00D7497A" w:rsidP="0083174E">
      <w:pPr>
        <w:spacing w:before="100" w:beforeAutospacing="1" w:after="100" w:afterAutospacing="1" w:line="240" w:lineRule="auto"/>
        <w:jc w:val="both"/>
        <w:rPr>
          <w:rFonts w:ascii="Times New Roman" w:eastAsia="Times New Roman" w:hAnsi="Times New Roman" w:cs="Times New Roman"/>
          <w:color w:val="000000"/>
          <w:sz w:val="24"/>
          <w:szCs w:val="24"/>
        </w:rPr>
      </w:pPr>
      <w:r w:rsidRPr="000C338C">
        <w:rPr>
          <w:rFonts w:ascii="Times New Roman" w:eastAsia="Times New Roman" w:hAnsi="Times New Roman" w:cs="Times New Roman"/>
          <w:color w:val="000000"/>
          <w:sz w:val="24"/>
          <w:szCs w:val="24"/>
        </w:rPr>
        <w:t>Përgatit praktikat pr deklasifikimin e dokumenteve që administron;</w:t>
      </w:r>
    </w:p>
    <w:p w:rsidR="00D7497A" w:rsidRDefault="00D7497A" w:rsidP="0083174E">
      <w:pPr>
        <w:spacing w:before="100" w:beforeAutospacing="1" w:after="100" w:afterAutospacing="1" w:line="240" w:lineRule="auto"/>
        <w:jc w:val="both"/>
        <w:rPr>
          <w:rFonts w:ascii="Times New Roman" w:eastAsia="Times New Roman" w:hAnsi="Times New Roman" w:cs="Times New Roman"/>
          <w:color w:val="000000"/>
          <w:sz w:val="24"/>
          <w:szCs w:val="24"/>
        </w:rPr>
      </w:pPr>
      <w:r w:rsidRPr="000C338C">
        <w:rPr>
          <w:rFonts w:ascii="Times New Roman" w:eastAsia="Times New Roman" w:hAnsi="Times New Roman" w:cs="Times New Roman"/>
          <w:color w:val="000000"/>
          <w:sz w:val="24"/>
          <w:szCs w:val="24"/>
        </w:rPr>
        <w:t xml:space="preserve"> Zbaton Ligjin Nr.9154, datë 6.11.2003 </w:t>
      </w:r>
      <w:r w:rsidR="00DF1C0E">
        <w:rPr>
          <w:rFonts w:ascii="Times New Roman" w:eastAsia="Times New Roman" w:hAnsi="Times New Roman" w:cs="Times New Roman"/>
          <w:color w:val="000000"/>
          <w:sz w:val="24"/>
          <w:szCs w:val="24"/>
        </w:rPr>
        <w:t>“</w:t>
      </w:r>
      <w:r w:rsidRPr="000C338C">
        <w:rPr>
          <w:rFonts w:ascii="Times New Roman" w:eastAsia="Times New Roman" w:hAnsi="Times New Roman" w:cs="Times New Roman"/>
          <w:color w:val="000000"/>
          <w:sz w:val="24"/>
          <w:szCs w:val="24"/>
        </w:rPr>
        <w:t>Për arkivat</w:t>
      </w:r>
      <w:r w:rsidR="00DF1C0E">
        <w:rPr>
          <w:rFonts w:ascii="Times New Roman" w:eastAsia="Times New Roman" w:hAnsi="Times New Roman" w:cs="Times New Roman"/>
          <w:color w:val="000000"/>
          <w:sz w:val="24"/>
          <w:szCs w:val="24"/>
        </w:rPr>
        <w:t>”</w:t>
      </w:r>
    </w:p>
    <w:p w:rsidR="00636788" w:rsidRPr="00636788" w:rsidRDefault="00636788" w:rsidP="0083174E">
      <w:pPr>
        <w:spacing w:after="200" w:line="276" w:lineRule="auto"/>
        <w:contextualSpacing/>
        <w:jc w:val="both"/>
        <w:rPr>
          <w:rFonts w:ascii="Times New Roman" w:hAnsi="Times New Roman" w:cs="Times New Roman"/>
          <w:sz w:val="24"/>
          <w:szCs w:val="24"/>
        </w:rPr>
      </w:pPr>
      <w:r w:rsidRPr="00636788">
        <w:rPr>
          <w:rFonts w:ascii="Times New Roman" w:hAnsi="Times New Roman" w:cs="Times New Roman"/>
          <w:sz w:val="24"/>
          <w:szCs w:val="24"/>
        </w:rPr>
        <w:t>Kandidatët do të njoftohen në formën e dakortësuar me e-mail personal dhe/ose me sms në numrin e telefonit të vendosur në CV.</w:t>
      </w:r>
    </w:p>
    <w:p w:rsidR="00636788" w:rsidRPr="00636788" w:rsidRDefault="00636788" w:rsidP="00636788">
      <w:pPr>
        <w:spacing w:after="200" w:line="276" w:lineRule="auto"/>
        <w:ind w:left="360"/>
        <w:contextualSpacing/>
        <w:jc w:val="both"/>
        <w:rPr>
          <w:rFonts w:ascii="Times New Roman" w:hAnsi="Times New Roman" w:cs="Times New Roman"/>
          <w:sz w:val="24"/>
          <w:szCs w:val="24"/>
        </w:rPr>
      </w:pPr>
    </w:p>
    <w:p w:rsidR="00636788" w:rsidRPr="00636788" w:rsidRDefault="00636788" w:rsidP="00DF1C0E">
      <w:pPr>
        <w:spacing w:after="200" w:line="276" w:lineRule="auto"/>
        <w:contextualSpacing/>
        <w:jc w:val="both"/>
        <w:rPr>
          <w:rFonts w:ascii="Times New Roman" w:hAnsi="Times New Roman" w:cs="Times New Roman"/>
          <w:sz w:val="24"/>
          <w:szCs w:val="24"/>
        </w:rPr>
      </w:pPr>
      <w:r w:rsidRPr="00636788">
        <w:rPr>
          <w:rFonts w:ascii="Times New Roman" w:hAnsi="Times New Roman" w:cs="Times New Roman"/>
          <w:sz w:val="24"/>
          <w:szCs w:val="24"/>
        </w:rPr>
        <w:t>Çdo kandidat ka të drejtën për ankimim të procedurës jo më vonë se 48 orë nga shpallja e listës me kandidatët e përzgjedhur. Ankimimi depozitohet me shkrim pranë Institucionit Shëndetësor ku është kryer aplikimi për vendin e lirë të punës.</w:t>
      </w:r>
    </w:p>
    <w:p w:rsidR="00636788" w:rsidRPr="00636788" w:rsidRDefault="00636788" w:rsidP="00636788">
      <w:pPr>
        <w:spacing w:after="200" w:line="276" w:lineRule="auto"/>
        <w:ind w:left="360"/>
        <w:contextualSpacing/>
        <w:jc w:val="both"/>
        <w:rPr>
          <w:rFonts w:ascii="Times New Roman" w:hAnsi="Times New Roman" w:cs="Times New Roman"/>
          <w:sz w:val="24"/>
          <w:szCs w:val="24"/>
        </w:rPr>
      </w:pPr>
    </w:p>
    <w:p w:rsidR="00636788" w:rsidRPr="00636788" w:rsidRDefault="00636788" w:rsidP="00DF1C0E">
      <w:pPr>
        <w:spacing w:after="200" w:line="276" w:lineRule="auto"/>
        <w:contextualSpacing/>
        <w:jc w:val="both"/>
        <w:rPr>
          <w:rFonts w:ascii="Times New Roman" w:eastAsiaTheme="minorEastAsia" w:hAnsi="Times New Roman" w:cs="Times New Roman"/>
          <w:sz w:val="24"/>
          <w:szCs w:val="24"/>
        </w:rPr>
      </w:pPr>
      <w:r w:rsidRPr="00636788">
        <w:rPr>
          <w:rFonts w:ascii="Times New Roman" w:eastAsiaTheme="minorEastAsia" w:hAnsi="Times New Roman" w:cs="Times New Roman"/>
          <w:sz w:val="24"/>
          <w:szCs w:val="24"/>
        </w:rPr>
        <w:t>Sektori i Administrimit të Burimeve Njerëzore është struktura përgjegjëse për ndjekjen dhe zbatimin e procedurave të rekrutimit dhe hartimin dhe arkivimin e dokumentacionit përkatës.</w:t>
      </w:r>
    </w:p>
    <w:p w:rsidR="00636788" w:rsidRPr="00636788" w:rsidRDefault="00636788" w:rsidP="00636788">
      <w:pPr>
        <w:spacing w:after="200" w:line="276" w:lineRule="auto"/>
        <w:ind w:left="360"/>
        <w:contextualSpacing/>
        <w:jc w:val="both"/>
        <w:rPr>
          <w:rFonts w:ascii="Times New Roman" w:eastAsiaTheme="minorEastAsia" w:hAnsi="Times New Roman" w:cs="Times New Roman"/>
          <w:sz w:val="24"/>
          <w:szCs w:val="24"/>
        </w:rPr>
      </w:pPr>
    </w:p>
    <w:p w:rsidR="00DF1C0E" w:rsidRDefault="00DF1C0E" w:rsidP="00636788">
      <w:pPr>
        <w:jc w:val="center"/>
        <w:rPr>
          <w:rFonts w:ascii="Times New Roman" w:eastAsia="Times New Roman" w:hAnsi="Times New Roman" w:cs="Times New Roman"/>
          <w:b/>
          <w:color w:val="000000" w:themeColor="text1"/>
          <w:sz w:val="24"/>
          <w:szCs w:val="24"/>
        </w:rPr>
      </w:pPr>
    </w:p>
    <w:p w:rsidR="00636788" w:rsidRPr="00636788" w:rsidRDefault="00636788" w:rsidP="00636788">
      <w:pPr>
        <w:jc w:val="center"/>
        <w:rPr>
          <w:rFonts w:ascii="Times New Roman" w:eastAsia="Times New Roman" w:hAnsi="Times New Roman" w:cs="Times New Roman"/>
          <w:b/>
          <w:color w:val="000000" w:themeColor="text1"/>
          <w:sz w:val="24"/>
          <w:szCs w:val="24"/>
        </w:rPr>
      </w:pPr>
      <w:bookmarkStart w:id="3" w:name="_GoBack"/>
      <w:bookmarkEnd w:id="3"/>
      <w:r w:rsidRPr="00636788">
        <w:rPr>
          <w:rFonts w:ascii="Times New Roman" w:eastAsia="Times New Roman" w:hAnsi="Times New Roman" w:cs="Times New Roman"/>
          <w:b/>
          <w:color w:val="000000" w:themeColor="text1"/>
          <w:sz w:val="24"/>
          <w:szCs w:val="24"/>
        </w:rPr>
        <w:t>DREJTORIA E FINANCËS DHE SHËRBIMEVE MBËSHTETËSE</w:t>
      </w:r>
    </w:p>
    <w:p w:rsidR="00636788" w:rsidRPr="00636788" w:rsidRDefault="00636788" w:rsidP="00636788">
      <w:pPr>
        <w:spacing w:after="200" w:line="276" w:lineRule="auto"/>
        <w:ind w:left="360"/>
        <w:contextualSpacing/>
        <w:jc w:val="center"/>
        <w:rPr>
          <w:rFonts w:ascii="Times New Roman" w:hAnsi="Times New Roman" w:cs="Times New Roman"/>
          <w:b/>
          <w:color w:val="000000" w:themeColor="text1"/>
          <w:sz w:val="24"/>
          <w:szCs w:val="24"/>
        </w:rPr>
      </w:pPr>
      <w:r w:rsidRPr="00636788">
        <w:rPr>
          <w:rFonts w:ascii="Times New Roman" w:hAnsi="Times New Roman" w:cs="Times New Roman"/>
          <w:b/>
          <w:color w:val="000000" w:themeColor="text1"/>
          <w:sz w:val="24"/>
          <w:szCs w:val="24"/>
        </w:rPr>
        <w:t>SEKTORI I ADMINISTRIMIT TË BURIMEVE NJERËZORE</w:t>
      </w:r>
    </w:p>
    <w:p w:rsidR="000520DF" w:rsidRPr="000C338C" w:rsidRDefault="000520DF">
      <w:pPr>
        <w:rPr>
          <w:rFonts w:ascii="Times New Roman" w:hAnsi="Times New Roman" w:cs="Times New Roman"/>
          <w:sz w:val="24"/>
          <w:szCs w:val="24"/>
        </w:rPr>
      </w:pPr>
    </w:p>
    <w:sectPr w:rsidR="000520DF" w:rsidRPr="000C338C" w:rsidSect="00DF1C0E">
      <w:pgSz w:w="12240" w:h="15840"/>
      <w:pgMar w:top="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443EF"/>
    <w:multiLevelType w:val="hybridMultilevel"/>
    <w:tmpl w:val="1E5608FA"/>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1" w15:restartNumberingAfterBreak="0">
    <w:nsid w:val="1B315E76"/>
    <w:multiLevelType w:val="multilevel"/>
    <w:tmpl w:val="35963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8D30C7"/>
    <w:multiLevelType w:val="hybridMultilevel"/>
    <w:tmpl w:val="8FCAD84E"/>
    <w:lvl w:ilvl="0" w:tplc="8702C9C8">
      <w:numFmt w:val="bullet"/>
      <w:lvlText w:val="·"/>
      <w:lvlJc w:val="left"/>
      <w:pPr>
        <w:ind w:left="890" w:hanging="360"/>
      </w:pPr>
      <w:rPr>
        <w:rFonts w:ascii="Times New Roman" w:eastAsiaTheme="minorHAnsi" w:hAnsi="Times New Roman" w:cs="Times New Roman"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3" w15:restartNumberingAfterBreak="0">
    <w:nsid w:val="23A64ED1"/>
    <w:multiLevelType w:val="hybridMultilevel"/>
    <w:tmpl w:val="B4466E22"/>
    <w:lvl w:ilvl="0" w:tplc="39E0A0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D1004D"/>
    <w:multiLevelType w:val="multilevel"/>
    <w:tmpl w:val="7F7C5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AF0D2C"/>
    <w:multiLevelType w:val="hybridMultilevel"/>
    <w:tmpl w:val="D4BA7626"/>
    <w:lvl w:ilvl="0" w:tplc="9D66DA2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AD1F5E"/>
    <w:multiLevelType w:val="multilevel"/>
    <w:tmpl w:val="3D6CE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4"/>
  </w:num>
  <w:num w:numId="4">
    <w:abstractNumId w:val="6"/>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D23"/>
    <w:rsid w:val="000118DC"/>
    <w:rsid w:val="000520DF"/>
    <w:rsid w:val="00097C77"/>
    <w:rsid w:val="000B4A72"/>
    <w:rsid w:val="000C1B81"/>
    <w:rsid w:val="000C338C"/>
    <w:rsid w:val="000D6154"/>
    <w:rsid w:val="00122DF8"/>
    <w:rsid w:val="00133865"/>
    <w:rsid w:val="001C3B75"/>
    <w:rsid w:val="002C3D23"/>
    <w:rsid w:val="00434BA7"/>
    <w:rsid w:val="004A60FA"/>
    <w:rsid w:val="00587D8E"/>
    <w:rsid w:val="006006B5"/>
    <w:rsid w:val="00636788"/>
    <w:rsid w:val="006701F1"/>
    <w:rsid w:val="006735D9"/>
    <w:rsid w:val="0069245C"/>
    <w:rsid w:val="00693780"/>
    <w:rsid w:val="007B10C5"/>
    <w:rsid w:val="007F29E1"/>
    <w:rsid w:val="0083174E"/>
    <w:rsid w:val="0083503C"/>
    <w:rsid w:val="00987511"/>
    <w:rsid w:val="00996876"/>
    <w:rsid w:val="00A96B34"/>
    <w:rsid w:val="00AE12A2"/>
    <w:rsid w:val="00B2095C"/>
    <w:rsid w:val="00B41B7C"/>
    <w:rsid w:val="00B66C35"/>
    <w:rsid w:val="00CC2A73"/>
    <w:rsid w:val="00D7497A"/>
    <w:rsid w:val="00DF1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2DC61"/>
  <w15:chartTrackingRefBased/>
  <w15:docId w15:val="{76A0D516-0CD0-4DC8-AE0A-C7B238985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67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C3D23"/>
    <w:pPr>
      <w:spacing w:after="200" w:line="276" w:lineRule="auto"/>
      <w:ind w:left="720"/>
      <w:contextualSpacing/>
    </w:pPr>
  </w:style>
  <w:style w:type="character" w:customStyle="1" w:styleId="ListParagraphChar">
    <w:name w:val="List Paragraph Char"/>
    <w:link w:val="ListParagraph"/>
    <w:uiPriority w:val="34"/>
    <w:locked/>
    <w:rsid w:val="002C3D23"/>
  </w:style>
  <w:style w:type="paragraph" w:styleId="NormalWeb">
    <w:name w:val="Normal (Web)"/>
    <w:basedOn w:val="Normal"/>
    <w:uiPriority w:val="99"/>
    <w:semiHidden/>
    <w:unhideWhenUsed/>
    <w:rsid w:val="00CC2A7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132564">
      <w:bodyDiv w:val="1"/>
      <w:marLeft w:val="0"/>
      <w:marRight w:val="0"/>
      <w:marTop w:val="0"/>
      <w:marBottom w:val="0"/>
      <w:divBdr>
        <w:top w:val="none" w:sz="0" w:space="0" w:color="auto"/>
        <w:left w:val="none" w:sz="0" w:space="0" w:color="auto"/>
        <w:bottom w:val="none" w:sz="0" w:space="0" w:color="auto"/>
        <w:right w:val="none" w:sz="0" w:space="0" w:color="auto"/>
      </w:divBdr>
    </w:div>
    <w:div w:id="1327321482">
      <w:bodyDiv w:val="1"/>
      <w:marLeft w:val="0"/>
      <w:marRight w:val="0"/>
      <w:marTop w:val="0"/>
      <w:marBottom w:val="0"/>
      <w:divBdr>
        <w:top w:val="none" w:sz="0" w:space="0" w:color="auto"/>
        <w:left w:val="none" w:sz="0" w:space="0" w:color="auto"/>
        <w:bottom w:val="none" w:sz="0" w:space="0" w:color="auto"/>
        <w:right w:val="none" w:sz="0" w:space="0" w:color="auto"/>
      </w:divBdr>
    </w:div>
    <w:div w:id="1327902332">
      <w:bodyDiv w:val="1"/>
      <w:marLeft w:val="0"/>
      <w:marRight w:val="0"/>
      <w:marTop w:val="0"/>
      <w:marBottom w:val="0"/>
      <w:divBdr>
        <w:top w:val="none" w:sz="0" w:space="0" w:color="auto"/>
        <w:left w:val="none" w:sz="0" w:space="0" w:color="auto"/>
        <w:bottom w:val="none" w:sz="0" w:space="0" w:color="auto"/>
        <w:right w:val="none" w:sz="0" w:space="0" w:color="auto"/>
      </w:divBdr>
    </w:div>
    <w:div w:id="1488131062">
      <w:bodyDiv w:val="1"/>
      <w:marLeft w:val="0"/>
      <w:marRight w:val="0"/>
      <w:marTop w:val="0"/>
      <w:marBottom w:val="0"/>
      <w:divBdr>
        <w:top w:val="none" w:sz="0" w:space="0" w:color="auto"/>
        <w:left w:val="none" w:sz="0" w:space="0" w:color="auto"/>
        <w:bottom w:val="none" w:sz="0" w:space="0" w:color="auto"/>
        <w:right w:val="none" w:sz="0" w:space="0" w:color="auto"/>
      </w:divBdr>
    </w:div>
    <w:div w:id="1563250615">
      <w:bodyDiv w:val="1"/>
      <w:marLeft w:val="0"/>
      <w:marRight w:val="0"/>
      <w:marTop w:val="0"/>
      <w:marBottom w:val="0"/>
      <w:divBdr>
        <w:top w:val="none" w:sz="0" w:space="0" w:color="auto"/>
        <w:left w:val="none" w:sz="0" w:space="0" w:color="auto"/>
        <w:bottom w:val="none" w:sz="0" w:space="0" w:color="auto"/>
        <w:right w:val="none" w:sz="0" w:space="0" w:color="auto"/>
      </w:divBdr>
    </w:div>
    <w:div w:id="1974097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3194</Words>
  <Characters>18210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21362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 Miluka</dc:creator>
  <cp:keywords/>
  <dc:description/>
  <cp:lastModifiedBy>User</cp:lastModifiedBy>
  <cp:revision>3</cp:revision>
  <dcterms:created xsi:type="dcterms:W3CDTF">2026-10-30T08:38:00Z</dcterms:created>
  <dcterms:modified xsi:type="dcterms:W3CDTF">2026-10-30T11:46:00Z</dcterms:modified>
</cp:coreProperties>
</file>