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7888" w:rsidRDefault="00A57888" w:rsidP="00A57888">
      <w:pPr>
        <w:tabs>
          <w:tab w:val="left" w:pos="2730"/>
        </w:tabs>
        <w:spacing w:after="0"/>
        <w:rPr>
          <w:rFonts w:ascii="Times New Roman" w:hAnsi="Times New Roman" w:cs="Times New Roman"/>
          <w:b/>
          <w:noProof/>
          <w:sz w:val="24"/>
          <w:szCs w:val="24"/>
          <w:lang w:val="sq-AL" w:eastAsia="en-GB"/>
        </w:rPr>
      </w:pPr>
      <w:bookmarkStart w:id="0" w:name="_Hlk185258371"/>
      <w:r w:rsidRPr="00B012EB">
        <w:rPr>
          <w:rFonts w:ascii="Times New Roman" w:hAnsi="Times New Roman" w:cs="Times New Roman"/>
          <w:b/>
          <w:noProof/>
          <w:sz w:val="24"/>
          <w:szCs w:val="24"/>
          <w:lang w:val="sq-AL" w:eastAsia="en-GB"/>
        </w:rPr>
        <w:drawing>
          <wp:anchor distT="0" distB="0" distL="114300" distR="114300" simplePos="0" relativeHeight="251659264" behindDoc="0" locked="0" layoutInCell="1" allowOverlap="1" wp14:anchorId="354253B5" wp14:editId="4C922517">
            <wp:simplePos x="0" y="0"/>
            <wp:positionH relativeFrom="margin">
              <wp:posOffset>400050</wp:posOffset>
            </wp:positionH>
            <wp:positionV relativeFrom="margin">
              <wp:posOffset>-487680</wp:posOffset>
            </wp:positionV>
            <wp:extent cx="5372100" cy="72453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W LOGO-crop.PNG"/>
                    <pic:cNvPicPr/>
                  </pic:nvPicPr>
                  <pic:blipFill>
                    <a:blip r:embed="rId5">
                      <a:extLst>
                        <a:ext uri="{28A0092B-C50C-407E-A947-70E740481C1C}">
                          <a14:useLocalDpi xmlns:a14="http://schemas.microsoft.com/office/drawing/2010/main" val="0"/>
                        </a:ext>
                      </a:extLst>
                    </a:blip>
                    <a:stretch>
                      <a:fillRect/>
                    </a:stretch>
                  </pic:blipFill>
                  <pic:spPr>
                    <a:xfrm>
                      <a:off x="0" y="0"/>
                      <a:ext cx="5372100" cy="724535"/>
                    </a:xfrm>
                    <a:prstGeom prst="rect">
                      <a:avLst/>
                    </a:prstGeom>
                  </pic:spPr>
                </pic:pic>
              </a:graphicData>
            </a:graphic>
            <wp14:sizeRelH relativeFrom="page">
              <wp14:pctWidth>0</wp14:pctWidth>
            </wp14:sizeRelH>
            <wp14:sizeRelV relativeFrom="page">
              <wp14:pctHeight>0</wp14:pctHeight>
            </wp14:sizeRelV>
          </wp:anchor>
        </w:drawing>
      </w:r>
      <w:r w:rsidRPr="00B012EB">
        <w:rPr>
          <w:rFonts w:ascii="Times New Roman" w:hAnsi="Times New Roman" w:cs="Times New Roman"/>
          <w:b/>
          <w:sz w:val="24"/>
          <w:szCs w:val="24"/>
          <w:lang w:val="sq-AL" w:eastAsia="en-GB"/>
        </w:rPr>
        <w:t xml:space="preserve">       </w:t>
      </w:r>
    </w:p>
    <w:p w:rsidR="00A57888" w:rsidRPr="00022F50" w:rsidRDefault="00A57888" w:rsidP="00A57888">
      <w:pPr>
        <w:tabs>
          <w:tab w:val="left" w:pos="2730"/>
        </w:tabs>
        <w:spacing w:after="0"/>
        <w:jc w:val="center"/>
        <w:rPr>
          <w:rFonts w:ascii="Times New Roman" w:hAnsi="Times New Roman" w:cs="Times New Roman"/>
          <w:b/>
          <w:snapToGrid w:val="0"/>
          <w:sz w:val="24"/>
          <w:szCs w:val="24"/>
          <w:lang w:val="it-IT"/>
        </w:rPr>
      </w:pPr>
      <w:r w:rsidRPr="00022F50">
        <w:rPr>
          <w:rFonts w:ascii="Times New Roman" w:hAnsi="Times New Roman" w:cs="Times New Roman"/>
          <w:b/>
          <w:snapToGrid w:val="0"/>
          <w:sz w:val="24"/>
          <w:szCs w:val="24"/>
          <w:lang w:val="it-IT"/>
        </w:rPr>
        <w:t xml:space="preserve">MINISTRIA E SHËNDETËSISË DHE </w:t>
      </w:r>
      <w:r>
        <w:rPr>
          <w:rFonts w:ascii="Times New Roman" w:hAnsi="Times New Roman" w:cs="Times New Roman"/>
          <w:b/>
          <w:snapToGrid w:val="0"/>
          <w:sz w:val="24"/>
          <w:szCs w:val="24"/>
          <w:lang w:val="it-IT"/>
        </w:rPr>
        <w:t>MIRËQENIES</w:t>
      </w:r>
      <w:r w:rsidRPr="00022F50">
        <w:rPr>
          <w:rFonts w:ascii="Times New Roman" w:hAnsi="Times New Roman" w:cs="Times New Roman"/>
          <w:b/>
          <w:snapToGrid w:val="0"/>
          <w:sz w:val="24"/>
          <w:szCs w:val="24"/>
          <w:lang w:val="it-IT"/>
        </w:rPr>
        <w:t xml:space="preserve"> SOCIALE</w:t>
      </w:r>
    </w:p>
    <w:p w:rsidR="00A57888" w:rsidRPr="00BC1D59" w:rsidRDefault="00A57888" w:rsidP="00A57888">
      <w:pPr>
        <w:tabs>
          <w:tab w:val="left" w:pos="2730"/>
        </w:tabs>
        <w:spacing w:after="0"/>
        <w:jc w:val="center"/>
        <w:rPr>
          <w:rFonts w:ascii="Times New Roman" w:hAnsi="Times New Roman" w:cs="Times New Roman"/>
          <w:b/>
          <w:snapToGrid w:val="0"/>
          <w:lang w:val="it-IT"/>
        </w:rPr>
      </w:pPr>
      <w:r w:rsidRPr="00BC1D59">
        <w:rPr>
          <w:rFonts w:ascii="Times New Roman" w:hAnsi="Times New Roman" w:cs="Times New Roman"/>
          <w:b/>
          <w:snapToGrid w:val="0"/>
          <w:lang w:val="it-IT"/>
        </w:rPr>
        <w:t>OPERATORI I SHËRBIMEVE TË KUJDESIT SHËNDETËSOR</w:t>
      </w:r>
    </w:p>
    <w:p w:rsidR="00A57888" w:rsidRPr="00BC1D59" w:rsidRDefault="00A57888" w:rsidP="00A57888">
      <w:pPr>
        <w:tabs>
          <w:tab w:val="left" w:pos="2730"/>
          <w:tab w:val="left" w:pos="2850"/>
          <w:tab w:val="center" w:pos="4419"/>
        </w:tabs>
        <w:spacing w:after="0"/>
        <w:jc w:val="center"/>
        <w:rPr>
          <w:rFonts w:ascii="Times New Roman" w:hAnsi="Times New Roman" w:cs="Times New Roman"/>
          <w:b/>
          <w:snapToGrid w:val="0"/>
          <w:sz w:val="20"/>
          <w:szCs w:val="20"/>
          <w:lang w:val="it-IT"/>
        </w:rPr>
      </w:pPr>
      <w:r w:rsidRPr="00BC1D59">
        <w:rPr>
          <w:rFonts w:ascii="Times New Roman" w:hAnsi="Times New Roman" w:cs="Times New Roman"/>
          <w:b/>
          <w:snapToGrid w:val="0"/>
          <w:sz w:val="20"/>
          <w:szCs w:val="20"/>
          <w:lang w:val="it-IT"/>
        </w:rPr>
        <w:t>DREJTORIA Q</w:t>
      </w:r>
      <w:r w:rsidRPr="00BC1D59">
        <w:rPr>
          <w:rFonts w:ascii="Times New Roman" w:eastAsia="Times New Roman" w:hAnsi="Times New Roman" w:cs="Times New Roman"/>
          <w:b/>
          <w:sz w:val="20"/>
          <w:szCs w:val="20"/>
          <w:lang w:val="sq-AL"/>
        </w:rPr>
        <w:t>E</w:t>
      </w:r>
      <w:r w:rsidRPr="00BC1D59">
        <w:rPr>
          <w:rFonts w:ascii="Times New Roman" w:hAnsi="Times New Roman" w:cs="Times New Roman"/>
          <w:b/>
          <w:snapToGrid w:val="0"/>
          <w:sz w:val="20"/>
          <w:szCs w:val="20"/>
          <w:lang w:val="it-IT"/>
        </w:rPr>
        <w:t>NDRORE</w:t>
      </w:r>
    </w:p>
    <w:p w:rsidR="00A57888" w:rsidRPr="00DC6F27" w:rsidRDefault="00A57888" w:rsidP="00A57888">
      <w:pPr>
        <w:tabs>
          <w:tab w:val="left" w:pos="2730"/>
          <w:tab w:val="left" w:pos="2850"/>
          <w:tab w:val="center" w:pos="4419"/>
        </w:tabs>
        <w:spacing w:after="0"/>
        <w:jc w:val="center"/>
        <w:rPr>
          <w:rFonts w:ascii="Times New Roman" w:hAnsi="Times New Roman" w:cs="Times New Roman"/>
          <w:b/>
          <w:snapToGrid w:val="0"/>
          <w:sz w:val="24"/>
          <w:szCs w:val="24"/>
          <w:highlight w:val="yellow"/>
          <w:lang w:val="it-IT"/>
        </w:rPr>
      </w:pPr>
    </w:p>
    <w:p w:rsidR="00A57888" w:rsidRDefault="00A57888" w:rsidP="00A57888">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NJOFTIM PËR PUNËSIM</w:t>
      </w:r>
    </w:p>
    <w:p w:rsidR="0088720C" w:rsidRDefault="0088720C" w:rsidP="00A57888">
      <w:pPr>
        <w:spacing w:after="0" w:line="240" w:lineRule="auto"/>
        <w:jc w:val="center"/>
        <w:rPr>
          <w:rFonts w:ascii="Times New Roman" w:eastAsia="Times New Roman" w:hAnsi="Times New Roman" w:cs="Times New Roman"/>
          <w:b/>
          <w:sz w:val="24"/>
          <w:szCs w:val="24"/>
          <w:lang w:val="sq-AL"/>
        </w:rPr>
      </w:pPr>
    </w:p>
    <w:p w:rsidR="00A57888" w:rsidRDefault="00A57888" w:rsidP="00A57888">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DREJTORIA RAJONALE OSHKSH ELBASAN</w:t>
      </w:r>
    </w:p>
    <w:p w:rsidR="00A57888" w:rsidRDefault="00A57888" w:rsidP="00A57888">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NJESIA VENDORE E KUJDESIT SHËNDETËSOR KUÇOVË</w:t>
      </w:r>
    </w:p>
    <w:p w:rsidR="00A57888" w:rsidRDefault="00A57888" w:rsidP="00A57888">
      <w:pPr>
        <w:spacing w:after="0" w:line="240" w:lineRule="auto"/>
        <w:jc w:val="center"/>
        <w:rPr>
          <w:rFonts w:ascii="Times New Roman" w:eastAsia="Times New Roman" w:hAnsi="Times New Roman" w:cs="Times New Roman"/>
          <w:b/>
          <w:sz w:val="24"/>
          <w:szCs w:val="24"/>
          <w:lang w:val="sq-AL"/>
        </w:rPr>
      </w:pPr>
    </w:p>
    <w:p w:rsidR="00A57888" w:rsidRDefault="00A57888" w:rsidP="00A57888">
      <w:pPr>
        <w:spacing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Drejtoria Qendrore e Operatorit të Shërbimeve të Kujdesit Shëndetësor,në mbështetje dhe zbatim të Ligjit nr. 7961, datë 12.07.1995 “Kodi i Punës së Republikës së Shqipërisë”, i ndryshuar, të VKM nr. 419, datë 04.07.2018 “Për krijimin, mënyrën e organizimit dhe të funksionimit të Operatorit të Shërbimeve të Kujdesit Shëndetësor”, “Rregullores së Brendshme për Mënyrën e Funksionimit dhe Organizimit të Operatorit të Shërbimeve të Kujdesit Shëndetësor” miratuar me Urdhër nr. 18, datë 17.01.2019 të Ministrit të Shëndetësisë dhe Mbrojtjes Sociale si dhe në zbatim Udhëzim nr. 673, datë 02.10.2019, ndryshuar me Udhëzim nr. 514, datë 18.09.2020 “Për disa shtesa dhe ndryshime në Udhëzim nr. 673, datë 02.10.2019 “Për procedurat e punësimit të punonjësve të administratës në OSHKSH, Spitalet Rajonale/Bashkiake dhe NJVKSH” të Ministrit të Shëndetësisë dhe Mbrojtjes Sociale, njofton shpalljen e 1 (një) vendi të lirë në pozicionin si vijon:  </w:t>
      </w:r>
    </w:p>
    <w:p w:rsidR="00A57888" w:rsidRPr="004734A6" w:rsidRDefault="00A57888" w:rsidP="00A57888">
      <w:pPr>
        <w:spacing w:after="0" w:line="240" w:lineRule="auto"/>
        <w:rPr>
          <w:rFonts w:ascii="Times New Roman" w:eastAsia="Times New Roman" w:hAnsi="Times New Roman" w:cs="Times New Roman"/>
          <w:b/>
          <w:sz w:val="24"/>
          <w:szCs w:val="24"/>
          <w:lang w:val="sq-AL"/>
        </w:rPr>
      </w:pPr>
      <w:bookmarkStart w:id="1" w:name="_GoBack"/>
      <w:r>
        <w:rPr>
          <w:rFonts w:ascii="Times New Roman" w:eastAsia="Times New Roman" w:hAnsi="Times New Roman" w:cs="Times New Roman"/>
          <w:b/>
          <w:sz w:val="24"/>
          <w:szCs w:val="24"/>
          <w:lang w:val="sq-AL"/>
        </w:rPr>
        <w:t>DREJTORIA RAJONALE OSHKSH ELBASAN</w:t>
      </w:r>
    </w:p>
    <w:p w:rsidR="00A57888" w:rsidRDefault="00A57888" w:rsidP="00A57888">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NJ</w:t>
      </w:r>
      <w:r w:rsidR="00907468">
        <w:rPr>
          <w:rFonts w:ascii="Times New Roman" w:eastAsia="Times New Roman" w:hAnsi="Times New Roman" w:cs="Times New Roman"/>
          <w:b/>
          <w:sz w:val="24"/>
          <w:szCs w:val="24"/>
          <w:lang w:val="sq-AL"/>
        </w:rPr>
        <w:t>Ë</w:t>
      </w:r>
      <w:r>
        <w:rPr>
          <w:rFonts w:ascii="Times New Roman" w:eastAsia="Times New Roman" w:hAnsi="Times New Roman" w:cs="Times New Roman"/>
          <w:b/>
          <w:sz w:val="24"/>
          <w:szCs w:val="24"/>
          <w:lang w:val="sq-AL"/>
        </w:rPr>
        <w:t>SIA VENDORE E KUJDESIT SHËNDETËSOR KUÇOVË</w:t>
      </w:r>
    </w:p>
    <w:p w:rsidR="00A57888" w:rsidRDefault="00A57888" w:rsidP="00A57888">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SEKTORI I SHËRBIMEVE MBËSHTETËSE</w:t>
      </w:r>
    </w:p>
    <w:p w:rsidR="00A57888" w:rsidRDefault="00A57888" w:rsidP="00A57888">
      <w:pPr>
        <w:spacing w:after="0" w:line="240" w:lineRule="auto"/>
        <w:rPr>
          <w:rFonts w:ascii="Times New Roman" w:eastAsia="Times New Roman" w:hAnsi="Times New Roman" w:cs="Times New Roman"/>
          <w:b/>
          <w:sz w:val="24"/>
          <w:szCs w:val="24"/>
          <w:lang w:val="sq-AL"/>
        </w:rPr>
      </w:pPr>
    </w:p>
    <w:p w:rsidR="00A57888" w:rsidRDefault="00A57888" w:rsidP="00A57888">
      <w:pPr>
        <w:spacing w:after="0" w:line="240" w:lineRule="auto"/>
        <w:rPr>
          <w:rFonts w:ascii="Times New Roman" w:eastAsia="Times New Roman" w:hAnsi="Times New Roman" w:cs="Times New Roman"/>
          <w:b/>
          <w:color w:val="000000"/>
          <w:sz w:val="24"/>
          <w:szCs w:val="24"/>
          <w:lang w:val="sq-AL"/>
        </w:rPr>
      </w:pPr>
      <w:r>
        <w:rPr>
          <w:rFonts w:ascii="Times New Roman" w:eastAsia="Times New Roman" w:hAnsi="Times New Roman" w:cs="Times New Roman"/>
          <w:b/>
          <w:color w:val="000000"/>
          <w:sz w:val="24"/>
          <w:szCs w:val="24"/>
          <w:lang w:val="it-IT"/>
        </w:rPr>
        <w:t>Pozicioni: Specialist i Burimeve Njerëzore 1</w:t>
      </w:r>
      <w:r>
        <w:rPr>
          <w:rFonts w:ascii="Times New Roman" w:eastAsia="Times New Roman" w:hAnsi="Times New Roman" w:cs="Times New Roman"/>
          <w:b/>
          <w:color w:val="000000"/>
          <w:sz w:val="24"/>
          <w:szCs w:val="24"/>
          <w:lang w:val="sq-AL"/>
        </w:rPr>
        <w:t>(një) punonjës</w:t>
      </w:r>
    </w:p>
    <w:bookmarkEnd w:id="1"/>
    <w:p w:rsidR="00A57888" w:rsidRDefault="00A57888" w:rsidP="00A57888">
      <w:pPr>
        <w:spacing w:after="0" w:line="240" w:lineRule="auto"/>
        <w:jc w:val="both"/>
        <w:rPr>
          <w:rFonts w:ascii="Times New Roman" w:eastAsia="Times New Roman" w:hAnsi="Times New Roman" w:cs="Times New Roman"/>
          <w:b/>
          <w:color w:val="000000"/>
          <w:sz w:val="16"/>
          <w:szCs w:val="16"/>
          <w:lang w:val="sq-AL"/>
        </w:rPr>
      </w:pPr>
    </w:p>
    <w:p w:rsidR="00A57888" w:rsidRDefault="00A57888" w:rsidP="00A57888">
      <w:pPr>
        <w:spacing w:after="0" w:line="240" w:lineRule="auto"/>
        <w:jc w:val="both"/>
        <w:rPr>
          <w:rFonts w:ascii="Times New Roman" w:eastAsia="Times New Roman" w:hAnsi="Times New Roman" w:cs="Times New Roman"/>
          <w:i/>
          <w:sz w:val="24"/>
          <w:szCs w:val="24"/>
          <w:lang w:val="sq-AL"/>
        </w:rPr>
      </w:pPr>
      <w:r>
        <w:rPr>
          <w:rFonts w:ascii="Times New Roman" w:eastAsia="Times New Roman" w:hAnsi="Times New Roman" w:cs="Times New Roman"/>
          <w:i/>
          <w:sz w:val="24"/>
          <w:szCs w:val="24"/>
          <w:lang w:val="sq-AL"/>
        </w:rPr>
        <w:t xml:space="preserve">Arsimi: </w:t>
      </w:r>
    </w:p>
    <w:p w:rsidR="00A57888" w:rsidRDefault="00A57888" w:rsidP="00A57888">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Arsim i Lartë. Fakulteti Ekonomik/ Fakulteti Juridik. Diplomat të cilat janë marrë jashtë vendit, duhet të jenë njohur paraprakisht pranë institucionit përgjegjës për njehsimin e diplomave, sipas legjislacionit në fuqi.</w:t>
      </w:r>
    </w:p>
    <w:p w:rsidR="00A57888" w:rsidRDefault="00A57888" w:rsidP="00A57888">
      <w:pPr>
        <w:spacing w:after="0" w:line="240" w:lineRule="auto"/>
        <w:jc w:val="both"/>
        <w:rPr>
          <w:rFonts w:ascii="Times New Roman" w:eastAsia="Times New Roman" w:hAnsi="Times New Roman" w:cs="Times New Roman"/>
          <w:sz w:val="24"/>
          <w:szCs w:val="24"/>
          <w:lang w:val="sq-AL"/>
        </w:rPr>
      </w:pPr>
    </w:p>
    <w:p w:rsidR="00A57888" w:rsidRDefault="00A57888" w:rsidP="00A57888">
      <w:pPr>
        <w:spacing w:after="0" w:line="240" w:lineRule="auto"/>
        <w:jc w:val="both"/>
        <w:rPr>
          <w:rFonts w:ascii="Times New Roman" w:eastAsia="Times New Roman" w:hAnsi="Times New Roman" w:cs="Times New Roman"/>
          <w:i/>
          <w:sz w:val="24"/>
          <w:szCs w:val="24"/>
          <w:lang w:val="sq-AL"/>
        </w:rPr>
      </w:pPr>
      <w:r>
        <w:rPr>
          <w:rFonts w:ascii="Times New Roman" w:eastAsia="Times New Roman" w:hAnsi="Times New Roman" w:cs="Times New Roman"/>
          <w:i/>
          <w:sz w:val="24"/>
          <w:szCs w:val="24"/>
          <w:lang w:val="sq-AL"/>
        </w:rPr>
        <w:t xml:space="preserve">Përvoja: </w:t>
      </w:r>
    </w:p>
    <w:p w:rsidR="00A57888" w:rsidRDefault="00A57888" w:rsidP="00A57888">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Eksperienca në punë do të përbëjë avantazh. </w:t>
      </w:r>
    </w:p>
    <w:p w:rsidR="00A57888" w:rsidRDefault="00A57888" w:rsidP="00A57888">
      <w:pPr>
        <w:spacing w:after="0" w:line="240" w:lineRule="auto"/>
        <w:jc w:val="both"/>
        <w:rPr>
          <w:rFonts w:ascii="Times New Roman" w:eastAsia="Times New Roman" w:hAnsi="Times New Roman" w:cs="Times New Roman"/>
          <w:sz w:val="24"/>
          <w:szCs w:val="24"/>
          <w:lang w:val="sq-AL"/>
        </w:rPr>
      </w:pPr>
    </w:p>
    <w:p w:rsidR="00A57888" w:rsidRDefault="00A57888" w:rsidP="00A57888">
      <w:pPr>
        <w:spacing w:after="0" w:line="240" w:lineRule="auto"/>
        <w:jc w:val="both"/>
        <w:rPr>
          <w:rFonts w:ascii="Times New Roman" w:eastAsia="Times New Roman" w:hAnsi="Times New Roman" w:cs="Times New Roman"/>
          <w:i/>
          <w:sz w:val="24"/>
          <w:szCs w:val="24"/>
          <w:lang w:val="sq-AL"/>
        </w:rPr>
      </w:pPr>
      <w:r>
        <w:rPr>
          <w:rFonts w:ascii="Times New Roman" w:eastAsia="Times New Roman" w:hAnsi="Times New Roman" w:cs="Times New Roman"/>
          <w:i/>
          <w:sz w:val="24"/>
          <w:szCs w:val="24"/>
          <w:lang w:val="sq-AL"/>
        </w:rPr>
        <w:t>Njohuri dhe aftësi:</w:t>
      </w:r>
    </w:p>
    <w:p w:rsidR="00A57888" w:rsidRPr="0069720B" w:rsidRDefault="00A57888" w:rsidP="00A57888">
      <w:pPr>
        <w:spacing w:after="0" w:line="240" w:lineRule="auto"/>
        <w:jc w:val="both"/>
        <w:rPr>
          <w:rFonts w:ascii="Times New Roman" w:hAnsi="Times New Roman" w:cs="Times New Roman"/>
          <w:sz w:val="24"/>
          <w:szCs w:val="24"/>
          <w:lang w:val="sq-AL"/>
        </w:rPr>
      </w:pPr>
      <w:r w:rsidRPr="0069720B">
        <w:rPr>
          <w:rFonts w:ascii="Times New Roman" w:hAnsi="Times New Roman" w:cs="Times New Roman"/>
          <w:sz w:val="24"/>
          <w:szCs w:val="24"/>
          <w:lang w:val="sq-AL"/>
        </w:rPr>
        <w:t xml:space="preserve">Të jetë i komunikueshëm dhe i aftë të punojë në grup. Të jetë i aftë të përmbushë me korrektësi dhe në kohë detyrat e ngarkuara. Të jetë bashkëpunues me të gjithë nivelet/ sektorët e drejtorisë. </w:t>
      </w:r>
    </w:p>
    <w:p w:rsidR="00A57888" w:rsidRPr="004734A6" w:rsidRDefault="00A57888" w:rsidP="00A57888">
      <w:pPr>
        <w:spacing w:after="0" w:line="240" w:lineRule="auto"/>
        <w:jc w:val="both"/>
        <w:rPr>
          <w:rFonts w:ascii="Times New Roman" w:eastAsia="Times New Roman" w:hAnsi="Times New Roman" w:cs="Times New Roman"/>
          <w:sz w:val="24"/>
          <w:szCs w:val="24"/>
          <w:lang w:val="sq-AL"/>
        </w:rPr>
      </w:pPr>
    </w:p>
    <w:p w:rsidR="00A57888" w:rsidRDefault="00A57888" w:rsidP="00A57888">
      <w:pPr>
        <w:jc w:val="both"/>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Personat e interesuar duhet të dorëzojnë CV dhe dokumentacionin përkatës si vijon: </w:t>
      </w:r>
    </w:p>
    <w:p w:rsidR="00A57888" w:rsidRDefault="00A57888" w:rsidP="00A57888">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Kërkesë personale për pozicionin ku do të aplikojë</w:t>
      </w:r>
    </w:p>
    <w:p w:rsidR="00A57888" w:rsidRDefault="00A57888" w:rsidP="00A57888">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Curriculum vitae</w:t>
      </w:r>
    </w:p>
    <w:p w:rsidR="00A57888" w:rsidRDefault="00A57888" w:rsidP="00A57888">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Kartë identiteti/pasaportë (kopje)</w:t>
      </w:r>
    </w:p>
    <w:p w:rsidR="00A57888" w:rsidRDefault="00A57888" w:rsidP="00A57888">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Diploma e shkollës (kopje e noterizuar)</w:t>
      </w:r>
    </w:p>
    <w:p w:rsidR="00A57888" w:rsidRDefault="00A57888" w:rsidP="00A57888">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Listë notash (kopje e noterizuar)</w:t>
      </w:r>
    </w:p>
    <w:p w:rsidR="00A57888" w:rsidRDefault="00A57888" w:rsidP="00A57888">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lastRenderedPageBreak/>
        <w:t>Libreze pune (kopje e plotë e saj)</w:t>
      </w:r>
    </w:p>
    <w:p w:rsidR="00A57888" w:rsidRDefault="00A57888" w:rsidP="00A57888">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Dëshmi të njohjes së gjuhëve të huaja të mbrojtura</w:t>
      </w:r>
    </w:p>
    <w:p w:rsidR="00A57888" w:rsidRDefault="00A57888" w:rsidP="00A57888">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Trajnime dhe dëshmi të tjera kualifikimesh që lidhen me fushën</w:t>
      </w:r>
    </w:p>
    <w:p w:rsidR="00A57888" w:rsidRDefault="00A57888" w:rsidP="00A57888">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Studime shtesë (master profesional/shkencor/diplomë shtesë...) (kopje e noterizuar)</w:t>
      </w:r>
    </w:p>
    <w:p w:rsidR="00A57888" w:rsidRDefault="00A57888" w:rsidP="00A57888">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Referencë nga punëdhënësi i mëparshëm (nëse ka)</w:t>
      </w:r>
    </w:p>
    <w:p w:rsidR="00A57888" w:rsidRDefault="00A57888" w:rsidP="00A57888">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Vërtetim dëshmie penaliteti</w:t>
      </w:r>
    </w:p>
    <w:p w:rsidR="00A57888" w:rsidRDefault="00A57888" w:rsidP="00A57888">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Raport mjeko-ligjor për aftësinë në punë</w:t>
      </w:r>
    </w:p>
    <w:p w:rsidR="00A57888" w:rsidRDefault="00A57888" w:rsidP="00A57888">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Vërtetim nga Gjykata e Rrethit</w:t>
      </w:r>
    </w:p>
    <w:p w:rsidR="00A57888" w:rsidRDefault="00A57888" w:rsidP="00A57888">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Vërtetim nga Prokuroria e Rrethit</w:t>
      </w:r>
    </w:p>
    <w:p w:rsidR="00A57888" w:rsidRDefault="00A57888" w:rsidP="00A57888">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Vërtetim banimi</w:t>
      </w:r>
    </w:p>
    <w:p w:rsidR="00A57888" w:rsidRDefault="00A57888" w:rsidP="00A57888">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Çertifikatë familjare</w:t>
      </w:r>
    </w:p>
    <w:p w:rsidR="00A57888" w:rsidRDefault="00A57888" w:rsidP="00A57888">
      <w:pPr>
        <w:spacing w:after="0"/>
        <w:jc w:val="both"/>
        <w:rPr>
          <w:rFonts w:ascii="Times New Roman" w:eastAsia="Times New Roman" w:hAnsi="Times New Roman" w:cs="Times New Roman"/>
          <w:sz w:val="24"/>
          <w:szCs w:val="24"/>
          <w:lang w:val="sq-AL"/>
        </w:rPr>
      </w:pPr>
    </w:p>
    <w:p w:rsidR="00A57888" w:rsidRDefault="00A57888" w:rsidP="00A57888">
      <w:pPr>
        <w:jc w:val="both"/>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Aplikimet pranohen nga data 28.07.2026 deri më datë 04.08.2026 përfshirë të dyja këto data.</w:t>
      </w:r>
    </w:p>
    <w:p w:rsidR="00A57888" w:rsidRDefault="00A57888" w:rsidP="00A57888">
      <w:pPr>
        <w:spacing w:after="0" w:line="240" w:lineRule="auto"/>
        <w:jc w:val="both"/>
        <w:rPr>
          <w:rFonts w:ascii="Times New Roman" w:hAnsi="Times New Roman" w:cs="Times New Roman"/>
          <w:sz w:val="24"/>
          <w:szCs w:val="24"/>
          <w:lang w:val="sq-AL"/>
        </w:rPr>
      </w:pPr>
      <w:r>
        <w:rPr>
          <w:rFonts w:ascii="Times New Roman" w:eastAsia="Times New Roman" w:hAnsi="Times New Roman" w:cs="Times New Roman"/>
          <w:sz w:val="24"/>
          <w:szCs w:val="24"/>
          <w:lang w:val="sq-AL"/>
        </w:rPr>
        <w:t xml:space="preserve">Depozitimi i aplikimeve do të bëhet pranë zyrës së Administrimit të Burimeve Njerëzore të Njesisë Vendore të Kujdesit Shëndetësor Librazhd, </w:t>
      </w:r>
      <w:r>
        <w:rPr>
          <w:rFonts w:ascii="Times New Roman" w:hAnsi="Times New Roman" w:cs="Times New Roman"/>
          <w:sz w:val="24"/>
          <w:szCs w:val="24"/>
          <w:lang w:val="sq-AL"/>
        </w:rPr>
        <w:t>sipas një formati i cili parashkruan të gjithë dokumentacionin në dosje të aplikantit dhe firmoset nga specialisti që merr në dorëzim kërkesën dhe aplikanti.</w:t>
      </w:r>
    </w:p>
    <w:p w:rsidR="00A57888" w:rsidRDefault="00A57888" w:rsidP="00A57888">
      <w:pPr>
        <w:spacing w:after="0" w:line="240" w:lineRule="auto"/>
        <w:jc w:val="both"/>
        <w:rPr>
          <w:rFonts w:ascii="Times New Roman" w:eastAsia="Times New Roman" w:hAnsi="Times New Roman" w:cs="Times New Roman"/>
          <w:sz w:val="24"/>
          <w:szCs w:val="24"/>
          <w:lang w:val="sq-AL"/>
        </w:rPr>
      </w:pPr>
    </w:p>
    <w:p w:rsidR="00A57888" w:rsidRPr="00637067" w:rsidRDefault="00A57888" w:rsidP="00A57888">
      <w:pPr>
        <w:spacing w:line="240" w:lineRule="auto"/>
        <w:jc w:val="both"/>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Procesi i rekrutimit përmban tre faza vlerësimi nga Komisioni i Vlerësimit: </w:t>
      </w:r>
    </w:p>
    <w:p w:rsidR="00A57888" w:rsidRDefault="00A57888" w:rsidP="00A57888">
      <w:pPr>
        <w:spacing w:after="0" w:line="240" w:lineRule="auto"/>
        <w:ind w:left="36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1.Vlerësimi i dosjes (deri në 30 pikë)</w:t>
      </w:r>
    </w:p>
    <w:p w:rsidR="00A57888" w:rsidRDefault="00A57888" w:rsidP="00A57888">
      <w:pPr>
        <w:spacing w:after="0" w:line="240" w:lineRule="auto"/>
        <w:ind w:left="36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2.Vlerësimi me shkrim (deri në 30 pikë)</w:t>
      </w:r>
    </w:p>
    <w:p w:rsidR="00A57888" w:rsidRDefault="00A57888" w:rsidP="00A57888">
      <w:pPr>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      3.Vlerësimi i intervistës së strukturuar (deri në 40 pikë)</w:t>
      </w:r>
    </w:p>
    <w:p w:rsidR="00A57888" w:rsidRDefault="00A57888" w:rsidP="00A57888">
      <w:pPr>
        <w:spacing w:after="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Në përfundim të tre fazave, shumatorja e pikëve (100 pikë) përcakton listën e fituesve sipas renditjes.  </w:t>
      </w:r>
    </w:p>
    <w:p w:rsidR="00A57888" w:rsidRPr="005C52B9" w:rsidRDefault="00A57888" w:rsidP="00A57888">
      <w:pPr>
        <w:spacing w:after="0" w:line="240" w:lineRule="auto"/>
        <w:jc w:val="both"/>
        <w:rPr>
          <w:rFonts w:ascii="Times New Roman" w:hAnsi="Times New Roman" w:cs="Times New Roman"/>
          <w:sz w:val="16"/>
          <w:szCs w:val="16"/>
          <w:lang w:val="sq-AL"/>
        </w:rPr>
      </w:pPr>
    </w:p>
    <w:p w:rsidR="00A57888" w:rsidRDefault="00A57888" w:rsidP="00A57888">
      <w:pPr>
        <w:tabs>
          <w:tab w:val="left" w:pos="2614"/>
        </w:tabs>
        <w:spacing w:after="0"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Pas përfundimit të afatit të aplikimit, Komisioni i Vlerësimit shqytron paraprakisht dosjet e kandidatëve duke kaluar për fazat e mëtejshme kanditatët të cilat përmbushin kriteret e përcaktuara.</w:t>
      </w:r>
    </w:p>
    <w:p w:rsidR="00A57888" w:rsidRPr="005C52B9" w:rsidRDefault="00A57888" w:rsidP="00A57888">
      <w:pPr>
        <w:tabs>
          <w:tab w:val="left" w:pos="2614"/>
        </w:tabs>
        <w:spacing w:after="0" w:line="240" w:lineRule="auto"/>
        <w:jc w:val="both"/>
        <w:rPr>
          <w:rFonts w:ascii="Times New Roman" w:hAnsi="Times New Roman" w:cs="Times New Roman"/>
          <w:sz w:val="16"/>
          <w:szCs w:val="16"/>
          <w:lang w:val="sq-AL"/>
        </w:rPr>
      </w:pPr>
    </w:p>
    <w:p w:rsidR="00A57888" w:rsidRDefault="00A57888" w:rsidP="00A57888">
      <w:pPr>
        <w:spacing w:line="240" w:lineRule="auto"/>
        <w:jc w:val="both"/>
        <w:rPr>
          <w:rFonts w:ascii="Times New Roman" w:eastAsia="Times New Roman" w:hAnsi="Times New Roman" w:cs="Times New Roman"/>
          <w:b/>
          <w:sz w:val="24"/>
          <w:szCs w:val="24"/>
          <w:lang w:val="sq-AL"/>
        </w:rPr>
      </w:pPr>
      <w:r>
        <w:rPr>
          <w:rFonts w:ascii="Times New Roman" w:eastAsia="Times New Roman" w:hAnsi="Times New Roman" w:cs="Times New Roman"/>
          <w:sz w:val="24"/>
          <w:szCs w:val="24"/>
          <w:lang w:val="sq-AL"/>
        </w:rPr>
        <w:t>Testimi me shkrim dhe intervista e strukturuar me gojë synojnë vlerësimin e njohurive, aftësive dhe cilësive të lidhura me pozicionin për të cilin aplikon kandidati.</w:t>
      </w:r>
    </w:p>
    <w:p w:rsidR="00A57888" w:rsidRPr="008651FA" w:rsidRDefault="00A57888" w:rsidP="00A57888">
      <w:pPr>
        <w:spacing w:before="240"/>
        <w:rPr>
          <w:rFonts w:ascii="Times New Roman" w:hAnsi="Times New Roman" w:cs="Times New Roman"/>
          <w:b/>
          <w:sz w:val="24"/>
          <w:szCs w:val="24"/>
        </w:rPr>
      </w:pPr>
      <w:proofErr w:type="spellStart"/>
      <w:r w:rsidRPr="008651FA">
        <w:rPr>
          <w:rFonts w:ascii="Times New Roman" w:hAnsi="Times New Roman" w:cs="Times New Roman"/>
          <w:b/>
          <w:sz w:val="24"/>
          <w:szCs w:val="24"/>
        </w:rPr>
        <w:t>Fushat</w:t>
      </w:r>
      <w:proofErr w:type="spellEnd"/>
      <w:r w:rsidRPr="008651FA">
        <w:rPr>
          <w:rFonts w:ascii="Times New Roman" w:hAnsi="Times New Roman" w:cs="Times New Roman"/>
          <w:b/>
          <w:sz w:val="24"/>
          <w:szCs w:val="24"/>
        </w:rPr>
        <w:t xml:space="preserve"> e </w:t>
      </w:r>
      <w:proofErr w:type="spellStart"/>
      <w:r w:rsidRPr="008651FA">
        <w:rPr>
          <w:rFonts w:ascii="Times New Roman" w:hAnsi="Times New Roman" w:cs="Times New Roman"/>
          <w:b/>
          <w:sz w:val="24"/>
          <w:szCs w:val="24"/>
        </w:rPr>
        <w:t>njohurive</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dhe</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aftësive</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mbi</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të</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cilat</w:t>
      </w:r>
      <w:proofErr w:type="spellEnd"/>
      <w:r w:rsidRPr="008651FA">
        <w:rPr>
          <w:rFonts w:ascii="Times New Roman" w:hAnsi="Times New Roman" w:cs="Times New Roman"/>
          <w:b/>
          <w:sz w:val="24"/>
          <w:szCs w:val="24"/>
        </w:rPr>
        <w:t xml:space="preserve"> do </w:t>
      </w:r>
      <w:proofErr w:type="spellStart"/>
      <w:r w:rsidRPr="008651FA">
        <w:rPr>
          <w:rFonts w:ascii="Times New Roman" w:hAnsi="Times New Roman" w:cs="Times New Roman"/>
          <w:b/>
          <w:sz w:val="24"/>
          <w:szCs w:val="24"/>
        </w:rPr>
        <w:t>të</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zhvillohet</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vlerësimi</w:t>
      </w:r>
      <w:proofErr w:type="spellEnd"/>
      <w:r w:rsidRPr="008651FA">
        <w:rPr>
          <w:rFonts w:ascii="Times New Roman" w:hAnsi="Times New Roman" w:cs="Times New Roman"/>
          <w:b/>
          <w:sz w:val="24"/>
          <w:szCs w:val="24"/>
        </w:rPr>
        <w:t>:</w:t>
      </w:r>
    </w:p>
    <w:p w:rsidR="00A57888" w:rsidRPr="004F4F0C" w:rsidRDefault="00A57888" w:rsidP="00A57888">
      <w:pPr>
        <w:pStyle w:val="ListParagraph"/>
        <w:numPr>
          <w:ilvl w:val="0"/>
          <w:numId w:val="1"/>
        </w:numPr>
        <w:ind w:left="530"/>
        <w:jc w:val="both"/>
        <w:rPr>
          <w:rFonts w:ascii="Times New Roman" w:hAnsi="Times New Roman" w:cs="Times New Roman"/>
          <w:sz w:val="24"/>
          <w:szCs w:val="24"/>
          <w:lang w:val="it-IT"/>
        </w:rPr>
      </w:pPr>
      <w:r w:rsidRPr="004F4F0C">
        <w:rPr>
          <w:rFonts w:ascii="Times New Roman" w:hAnsi="Times New Roman" w:cs="Times New Roman"/>
          <w:sz w:val="24"/>
          <w:szCs w:val="24"/>
          <w:lang w:val="it-IT"/>
        </w:rPr>
        <w:t>Ligji Nr. 10107, datë 30.3.2009 “Për kujdesin shëndetësor në Republikën e Shqipërisë”, i ndryshuar;</w:t>
      </w:r>
    </w:p>
    <w:p w:rsidR="00A57888" w:rsidRPr="004F4F0C" w:rsidRDefault="00A57888" w:rsidP="00A57888">
      <w:pPr>
        <w:pStyle w:val="ListParagraph"/>
        <w:numPr>
          <w:ilvl w:val="0"/>
          <w:numId w:val="1"/>
        </w:numPr>
        <w:ind w:left="530"/>
        <w:jc w:val="both"/>
        <w:rPr>
          <w:rFonts w:ascii="Times New Roman" w:hAnsi="Times New Roman" w:cs="Times New Roman"/>
          <w:sz w:val="24"/>
          <w:szCs w:val="24"/>
        </w:rPr>
      </w:pPr>
      <w:proofErr w:type="spellStart"/>
      <w:r w:rsidRPr="004F4F0C">
        <w:rPr>
          <w:rFonts w:ascii="Times New Roman" w:hAnsi="Times New Roman" w:cs="Times New Roman"/>
          <w:sz w:val="24"/>
          <w:szCs w:val="24"/>
        </w:rPr>
        <w:t>Ligji</w:t>
      </w:r>
      <w:proofErr w:type="spellEnd"/>
      <w:r w:rsidRPr="004F4F0C">
        <w:rPr>
          <w:rFonts w:ascii="Times New Roman" w:hAnsi="Times New Roman" w:cs="Times New Roman"/>
          <w:sz w:val="24"/>
          <w:szCs w:val="24"/>
        </w:rPr>
        <w:t xml:space="preserve"> Nr. 10138, </w:t>
      </w:r>
      <w:proofErr w:type="spellStart"/>
      <w:r w:rsidRPr="004F4F0C">
        <w:rPr>
          <w:rFonts w:ascii="Times New Roman" w:hAnsi="Times New Roman" w:cs="Times New Roman"/>
          <w:sz w:val="24"/>
          <w:szCs w:val="24"/>
        </w:rPr>
        <w:t>datë</w:t>
      </w:r>
      <w:proofErr w:type="spellEnd"/>
      <w:r w:rsidRPr="004F4F0C">
        <w:rPr>
          <w:rFonts w:ascii="Times New Roman" w:hAnsi="Times New Roman" w:cs="Times New Roman"/>
          <w:sz w:val="24"/>
          <w:szCs w:val="24"/>
        </w:rPr>
        <w:t xml:space="preserve"> 11.05.2009 “</w:t>
      </w:r>
      <w:proofErr w:type="spellStart"/>
      <w:r w:rsidRPr="004F4F0C">
        <w:rPr>
          <w:rFonts w:ascii="Times New Roman" w:hAnsi="Times New Roman" w:cs="Times New Roman"/>
          <w:sz w:val="24"/>
          <w:szCs w:val="24"/>
        </w:rPr>
        <w:t>Për</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shëndetin</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publik</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i</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ndyshuar</w:t>
      </w:r>
      <w:proofErr w:type="spellEnd"/>
      <w:r w:rsidRPr="004F4F0C">
        <w:rPr>
          <w:rFonts w:ascii="Times New Roman" w:hAnsi="Times New Roman" w:cs="Times New Roman"/>
          <w:sz w:val="24"/>
          <w:szCs w:val="24"/>
        </w:rPr>
        <w:t>;</w:t>
      </w:r>
    </w:p>
    <w:p w:rsidR="00A57888" w:rsidRPr="004F4F0C" w:rsidRDefault="00A57888" w:rsidP="00A57888">
      <w:pPr>
        <w:pStyle w:val="ListParagraph"/>
        <w:numPr>
          <w:ilvl w:val="0"/>
          <w:numId w:val="1"/>
        </w:numPr>
        <w:ind w:left="530"/>
        <w:jc w:val="both"/>
        <w:rPr>
          <w:rFonts w:ascii="Times New Roman" w:hAnsi="Times New Roman" w:cs="Times New Roman"/>
          <w:sz w:val="24"/>
          <w:szCs w:val="24"/>
          <w:lang w:val="it-IT"/>
        </w:rPr>
      </w:pPr>
      <w:r w:rsidRPr="004F4F0C">
        <w:rPr>
          <w:rFonts w:ascii="Times New Roman" w:hAnsi="Times New Roman" w:cs="Times New Roman"/>
          <w:sz w:val="24"/>
          <w:szCs w:val="24"/>
          <w:lang w:val="it-IT"/>
        </w:rPr>
        <w:t>Ligji</w:t>
      </w:r>
      <w:r>
        <w:rPr>
          <w:rFonts w:ascii="Times New Roman" w:hAnsi="Times New Roman" w:cs="Times New Roman"/>
          <w:sz w:val="24"/>
          <w:szCs w:val="24"/>
          <w:lang w:val="it-IT"/>
        </w:rPr>
        <w:t xml:space="preserve"> </w:t>
      </w:r>
      <w:r w:rsidRPr="004F4F0C">
        <w:rPr>
          <w:rFonts w:ascii="Times New Roman" w:hAnsi="Times New Roman" w:cs="Times New Roman"/>
          <w:sz w:val="24"/>
          <w:szCs w:val="24"/>
          <w:lang w:val="it-IT"/>
        </w:rPr>
        <w:t>Nr. 7961, datë 12.05.1995 “Kodi i Punës i Republikës së Shqipërisë”, i ndryshuar;</w:t>
      </w:r>
    </w:p>
    <w:p w:rsidR="00A57888" w:rsidRDefault="00A57888" w:rsidP="00A57888">
      <w:pPr>
        <w:pStyle w:val="ListParagraph"/>
        <w:numPr>
          <w:ilvl w:val="0"/>
          <w:numId w:val="1"/>
        </w:numPr>
        <w:ind w:left="530"/>
        <w:jc w:val="both"/>
        <w:rPr>
          <w:rFonts w:ascii="Times New Roman" w:hAnsi="Times New Roman" w:cs="Times New Roman"/>
          <w:sz w:val="24"/>
          <w:szCs w:val="24"/>
        </w:rPr>
      </w:pPr>
      <w:proofErr w:type="spellStart"/>
      <w:r w:rsidRPr="004F4F0C">
        <w:rPr>
          <w:rFonts w:ascii="Times New Roman" w:hAnsi="Times New Roman" w:cs="Times New Roman"/>
          <w:sz w:val="24"/>
          <w:szCs w:val="24"/>
        </w:rPr>
        <w:t>Ligji</w:t>
      </w:r>
      <w:proofErr w:type="spellEnd"/>
      <w:r w:rsidRPr="004F4F0C">
        <w:rPr>
          <w:rFonts w:ascii="Times New Roman" w:hAnsi="Times New Roman" w:cs="Times New Roman"/>
          <w:sz w:val="24"/>
          <w:szCs w:val="24"/>
        </w:rPr>
        <w:t xml:space="preserve"> Nr. 9131, </w:t>
      </w:r>
      <w:proofErr w:type="spellStart"/>
      <w:r w:rsidRPr="004F4F0C">
        <w:rPr>
          <w:rFonts w:ascii="Times New Roman" w:hAnsi="Times New Roman" w:cs="Times New Roman"/>
          <w:sz w:val="24"/>
          <w:szCs w:val="24"/>
        </w:rPr>
        <w:t>datë</w:t>
      </w:r>
      <w:proofErr w:type="spellEnd"/>
      <w:r w:rsidRPr="004F4F0C">
        <w:rPr>
          <w:rFonts w:ascii="Times New Roman" w:hAnsi="Times New Roman" w:cs="Times New Roman"/>
          <w:sz w:val="24"/>
          <w:szCs w:val="24"/>
        </w:rPr>
        <w:t xml:space="preserve"> 08.09.2003, “</w:t>
      </w:r>
      <w:proofErr w:type="spellStart"/>
      <w:r w:rsidRPr="004F4F0C">
        <w:rPr>
          <w:rFonts w:ascii="Times New Roman" w:hAnsi="Times New Roman" w:cs="Times New Roman"/>
          <w:sz w:val="24"/>
          <w:szCs w:val="24"/>
        </w:rPr>
        <w:t>Për</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rregullat</w:t>
      </w:r>
      <w:proofErr w:type="spellEnd"/>
      <w:r w:rsidRPr="004F4F0C">
        <w:rPr>
          <w:rFonts w:ascii="Times New Roman" w:hAnsi="Times New Roman" w:cs="Times New Roman"/>
          <w:sz w:val="24"/>
          <w:szCs w:val="24"/>
        </w:rPr>
        <w:t xml:space="preserve"> e </w:t>
      </w:r>
      <w:proofErr w:type="spellStart"/>
      <w:r w:rsidRPr="004F4F0C">
        <w:rPr>
          <w:rFonts w:ascii="Times New Roman" w:hAnsi="Times New Roman" w:cs="Times New Roman"/>
          <w:sz w:val="24"/>
          <w:szCs w:val="24"/>
        </w:rPr>
        <w:t>etikës</w:t>
      </w:r>
      <w:proofErr w:type="spellEnd"/>
      <w:r w:rsidRPr="004F4F0C">
        <w:rPr>
          <w:rFonts w:ascii="Times New Roman" w:hAnsi="Times New Roman" w:cs="Times New Roman"/>
          <w:sz w:val="24"/>
          <w:szCs w:val="24"/>
        </w:rPr>
        <w:t xml:space="preserve"> në </w:t>
      </w:r>
      <w:proofErr w:type="spellStart"/>
      <w:r w:rsidRPr="004F4F0C">
        <w:rPr>
          <w:rFonts w:ascii="Times New Roman" w:hAnsi="Times New Roman" w:cs="Times New Roman"/>
          <w:sz w:val="24"/>
          <w:szCs w:val="24"/>
        </w:rPr>
        <w:t>administratën</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publike</w:t>
      </w:r>
      <w:proofErr w:type="spellEnd"/>
      <w:r w:rsidRPr="004F4F0C">
        <w:rPr>
          <w:rFonts w:ascii="Times New Roman" w:hAnsi="Times New Roman" w:cs="Times New Roman"/>
          <w:sz w:val="24"/>
          <w:szCs w:val="24"/>
        </w:rPr>
        <w:t>”;</w:t>
      </w:r>
    </w:p>
    <w:p w:rsidR="00A57888" w:rsidRDefault="00A57888" w:rsidP="00A57888">
      <w:pPr>
        <w:jc w:val="both"/>
        <w:rPr>
          <w:rFonts w:ascii="Times New Roman" w:hAnsi="Times New Roman" w:cs="Times New Roman"/>
          <w:sz w:val="24"/>
          <w:szCs w:val="24"/>
        </w:rPr>
      </w:pPr>
    </w:p>
    <w:p w:rsidR="00A57888" w:rsidRDefault="00A57888" w:rsidP="00A57888">
      <w:pPr>
        <w:jc w:val="both"/>
        <w:rPr>
          <w:rFonts w:ascii="Times New Roman" w:hAnsi="Times New Roman" w:cs="Times New Roman"/>
          <w:sz w:val="24"/>
          <w:szCs w:val="24"/>
        </w:rPr>
      </w:pPr>
    </w:p>
    <w:p w:rsidR="00A57888" w:rsidRPr="00A90E57" w:rsidRDefault="00A57888" w:rsidP="00A57888">
      <w:pPr>
        <w:jc w:val="both"/>
        <w:rPr>
          <w:rFonts w:ascii="Times New Roman" w:hAnsi="Times New Roman" w:cs="Times New Roman"/>
          <w:sz w:val="24"/>
          <w:szCs w:val="24"/>
        </w:rPr>
      </w:pPr>
    </w:p>
    <w:p w:rsidR="00A57888" w:rsidRPr="004F4F0C" w:rsidRDefault="00A57888" w:rsidP="00A57888">
      <w:pPr>
        <w:pStyle w:val="ListParagraph"/>
        <w:numPr>
          <w:ilvl w:val="0"/>
          <w:numId w:val="1"/>
        </w:numPr>
        <w:spacing w:after="0"/>
        <w:ind w:left="530"/>
        <w:jc w:val="both"/>
        <w:rPr>
          <w:rFonts w:ascii="Times New Roman" w:hAnsi="Times New Roman" w:cs="Times New Roman"/>
          <w:sz w:val="24"/>
          <w:szCs w:val="24"/>
        </w:rPr>
      </w:pPr>
      <w:proofErr w:type="spellStart"/>
      <w:r w:rsidRPr="004F4F0C">
        <w:rPr>
          <w:rFonts w:ascii="Times New Roman" w:hAnsi="Times New Roman" w:cs="Times New Roman"/>
          <w:sz w:val="24"/>
          <w:szCs w:val="24"/>
        </w:rPr>
        <w:lastRenderedPageBreak/>
        <w:t>Ligji</w:t>
      </w:r>
      <w:proofErr w:type="spellEnd"/>
      <w:r w:rsidRPr="004F4F0C">
        <w:rPr>
          <w:rFonts w:ascii="Times New Roman" w:hAnsi="Times New Roman" w:cs="Times New Roman"/>
          <w:sz w:val="24"/>
          <w:szCs w:val="24"/>
        </w:rPr>
        <w:t xml:space="preserve"> Nr.  9718, </w:t>
      </w:r>
      <w:proofErr w:type="spellStart"/>
      <w:r w:rsidRPr="004F4F0C">
        <w:rPr>
          <w:rFonts w:ascii="Times New Roman" w:hAnsi="Times New Roman" w:cs="Times New Roman"/>
          <w:sz w:val="24"/>
          <w:szCs w:val="24"/>
        </w:rPr>
        <w:t>datë</w:t>
      </w:r>
      <w:proofErr w:type="spellEnd"/>
      <w:r w:rsidRPr="004F4F0C">
        <w:rPr>
          <w:rFonts w:ascii="Times New Roman" w:hAnsi="Times New Roman" w:cs="Times New Roman"/>
          <w:sz w:val="24"/>
          <w:szCs w:val="24"/>
        </w:rPr>
        <w:t xml:space="preserve"> 19.04.2007, “</w:t>
      </w:r>
      <w:proofErr w:type="spellStart"/>
      <w:r w:rsidRPr="004F4F0C">
        <w:rPr>
          <w:rFonts w:ascii="Times New Roman" w:hAnsi="Times New Roman" w:cs="Times New Roman"/>
          <w:sz w:val="24"/>
          <w:szCs w:val="24"/>
        </w:rPr>
        <w:t>Për</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urdhrin</w:t>
      </w:r>
      <w:proofErr w:type="spellEnd"/>
      <w:r w:rsidRPr="004F4F0C">
        <w:rPr>
          <w:rFonts w:ascii="Times New Roman" w:hAnsi="Times New Roman" w:cs="Times New Roman"/>
          <w:sz w:val="24"/>
          <w:szCs w:val="24"/>
        </w:rPr>
        <w:t xml:space="preserve"> e </w:t>
      </w:r>
      <w:proofErr w:type="spellStart"/>
      <w:r w:rsidRPr="004F4F0C">
        <w:rPr>
          <w:rFonts w:ascii="Times New Roman" w:hAnsi="Times New Roman" w:cs="Times New Roman"/>
          <w:sz w:val="24"/>
          <w:szCs w:val="24"/>
        </w:rPr>
        <w:t>infermierit</w:t>
      </w:r>
      <w:proofErr w:type="spellEnd"/>
      <w:r w:rsidRPr="004F4F0C">
        <w:rPr>
          <w:rFonts w:ascii="Times New Roman" w:hAnsi="Times New Roman" w:cs="Times New Roman"/>
          <w:sz w:val="24"/>
          <w:szCs w:val="24"/>
        </w:rPr>
        <w:t xml:space="preserve"> në </w:t>
      </w:r>
      <w:proofErr w:type="spellStart"/>
      <w:r w:rsidRPr="004F4F0C">
        <w:rPr>
          <w:rFonts w:ascii="Times New Roman" w:hAnsi="Times New Roman" w:cs="Times New Roman"/>
          <w:sz w:val="24"/>
          <w:szCs w:val="24"/>
        </w:rPr>
        <w:t>Republikën</w:t>
      </w:r>
      <w:proofErr w:type="spellEnd"/>
      <w:r w:rsidRPr="004F4F0C">
        <w:rPr>
          <w:rFonts w:ascii="Times New Roman" w:hAnsi="Times New Roman" w:cs="Times New Roman"/>
          <w:sz w:val="24"/>
          <w:szCs w:val="24"/>
        </w:rPr>
        <w:t xml:space="preserve"> e </w:t>
      </w:r>
      <w:proofErr w:type="spellStart"/>
      <w:r w:rsidRPr="004F4F0C">
        <w:rPr>
          <w:rFonts w:ascii="Times New Roman" w:hAnsi="Times New Roman" w:cs="Times New Roman"/>
          <w:sz w:val="24"/>
          <w:szCs w:val="24"/>
        </w:rPr>
        <w:t>Shqipërisë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i</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ndryshuar</w:t>
      </w:r>
      <w:proofErr w:type="spellEnd"/>
      <w:r w:rsidRPr="004F4F0C">
        <w:rPr>
          <w:rFonts w:ascii="Times New Roman" w:hAnsi="Times New Roman" w:cs="Times New Roman"/>
          <w:sz w:val="24"/>
          <w:szCs w:val="24"/>
        </w:rPr>
        <w:t>;</w:t>
      </w:r>
    </w:p>
    <w:p w:rsidR="00A57888" w:rsidRPr="00A90E57" w:rsidRDefault="00A57888" w:rsidP="00A57888">
      <w:pPr>
        <w:pStyle w:val="ListParagraph"/>
        <w:numPr>
          <w:ilvl w:val="0"/>
          <w:numId w:val="1"/>
        </w:numPr>
        <w:ind w:left="530"/>
        <w:jc w:val="both"/>
        <w:rPr>
          <w:rFonts w:ascii="Times New Roman" w:hAnsi="Times New Roman" w:cs="Times New Roman"/>
          <w:sz w:val="24"/>
          <w:szCs w:val="24"/>
        </w:rPr>
      </w:pPr>
      <w:r w:rsidRPr="004F4F0C">
        <w:rPr>
          <w:rFonts w:ascii="Times New Roman" w:hAnsi="Times New Roman" w:cs="Times New Roman"/>
          <w:sz w:val="24"/>
          <w:szCs w:val="24"/>
        </w:rPr>
        <w:t xml:space="preserve">VKM Nr. 419, </w:t>
      </w:r>
      <w:proofErr w:type="spellStart"/>
      <w:r w:rsidRPr="004F4F0C">
        <w:rPr>
          <w:rFonts w:ascii="Times New Roman" w:hAnsi="Times New Roman" w:cs="Times New Roman"/>
          <w:sz w:val="24"/>
          <w:szCs w:val="24"/>
        </w:rPr>
        <w:t>datë</w:t>
      </w:r>
      <w:proofErr w:type="spellEnd"/>
      <w:r w:rsidRPr="004F4F0C">
        <w:rPr>
          <w:rFonts w:ascii="Times New Roman" w:hAnsi="Times New Roman" w:cs="Times New Roman"/>
          <w:sz w:val="24"/>
          <w:szCs w:val="24"/>
        </w:rPr>
        <w:t xml:space="preserve"> 4.7.2018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Këshillit</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Ministrave</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Për</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krijimin</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mënyrën</w:t>
      </w:r>
      <w:proofErr w:type="spellEnd"/>
      <w:r w:rsidRPr="004F4F0C">
        <w:rPr>
          <w:rFonts w:ascii="Times New Roman" w:hAnsi="Times New Roman" w:cs="Times New Roman"/>
          <w:sz w:val="24"/>
          <w:szCs w:val="24"/>
        </w:rPr>
        <w:t xml:space="preserve"> e </w:t>
      </w:r>
      <w:proofErr w:type="spellStart"/>
      <w:r w:rsidRPr="004F4F0C">
        <w:rPr>
          <w:rFonts w:ascii="Times New Roman" w:hAnsi="Times New Roman" w:cs="Times New Roman"/>
          <w:sz w:val="24"/>
          <w:szCs w:val="24"/>
        </w:rPr>
        <w:t>organizimit</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dhe</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funksionimit</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Operatorit</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Shërbimeve</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Kujdesit</w:t>
      </w:r>
      <w:proofErr w:type="spellEnd"/>
      <w:r w:rsidRPr="004F4F0C">
        <w:rPr>
          <w:rFonts w:ascii="Times New Roman" w:hAnsi="Times New Roman" w:cs="Times New Roman"/>
          <w:sz w:val="24"/>
          <w:szCs w:val="24"/>
        </w:rPr>
        <w:t xml:space="preserve"> Shëndetësor”;</w:t>
      </w:r>
    </w:p>
    <w:p w:rsidR="00A57888" w:rsidRPr="004F4F0C" w:rsidRDefault="00A57888" w:rsidP="00A57888">
      <w:pPr>
        <w:pStyle w:val="ListParagraph"/>
        <w:numPr>
          <w:ilvl w:val="0"/>
          <w:numId w:val="1"/>
        </w:numPr>
        <w:ind w:left="530"/>
        <w:jc w:val="both"/>
        <w:rPr>
          <w:rFonts w:ascii="Times New Roman" w:hAnsi="Times New Roman" w:cs="Times New Roman"/>
          <w:sz w:val="24"/>
          <w:szCs w:val="24"/>
        </w:rPr>
      </w:pPr>
      <w:r w:rsidRPr="004F4F0C">
        <w:rPr>
          <w:rFonts w:ascii="Times New Roman" w:hAnsi="Times New Roman" w:cs="Times New Roman"/>
          <w:sz w:val="24"/>
          <w:szCs w:val="24"/>
        </w:rPr>
        <w:t xml:space="preserve"> VKM Nr. 848, </w:t>
      </w:r>
      <w:proofErr w:type="spellStart"/>
      <w:r w:rsidRPr="004F4F0C">
        <w:rPr>
          <w:rFonts w:ascii="Times New Roman" w:hAnsi="Times New Roman" w:cs="Times New Roman"/>
          <w:sz w:val="24"/>
          <w:szCs w:val="24"/>
        </w:rPr>
        <w:t>datë</w:t>
      </w:r>
      <w:proofErr w:type="spellEnd"/>
      <w:r w:rsidRPr="004F4F0C">
        <w:rPr>
          <w:rFonts w:ascii="Times New Roman" w:hAnsi="Times New Roman" w:cs="Times New Roman"/>
          <w:sz w:val="24"/>
          <w:szCs w:val="24"/>
        </w:rPr>
        <w:t xml:space="preserve"> 28.10.2020 “</w:t>
      </w:r>
      <w:proofErr w:type="spellStart"/>
      <w:r w:rsidRPr="004F4F0C">
        <w:rPr>
          <w:rFonts w:ascii="Times New Roman" w:hAnsi="Times New Roman" w:cs="Times New Roman"/>
          <w:sz w:val="24"/>
          <w:szCs w:val="24"/>
        </w:rPr>
        <w:t>Për</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standartet</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kriteret</w:t>
      </w:r>
      <w:proofErr w:type="spellEnd"/>
      <w:r w:rsidRPr="004F4F0C">
        <w:rPr>
          <w:rFonts w:ascii="Times New Roman" w:hAnsi="Times New Roman" w:cs="Times New Roman"/>
          <w:sz w:val="24"/>
          <w:szCs w:val="24"/>
        </w:rPr>
        <w:t xml:space="preserve"> e </w:t>
      </w:r>
      <w:proofErr w:type="spellStart"/>
      <w:r w:rsidRPr="004F4F0C">
        <w:rPr>
          <w:rFonts w:ascii="Times New Roman" w:hAnsi="Times New Roman" w:cs="Times New Roman"/>
          <w:sz w:val="24"/>
          <w:szCs w:val="24"/>
        </w:rPr>
        <w:t>procedurat</w:t>
      </w:r>
      <w:proofErr w:type="spellEnd"/>
      <w:r w:rsidRPr="004F4F0C">
        <w:rPr>
          <w:rFonts w:ascii="Times New Roman" w:hAnsi="Times New Roman" w:cs="Times New Roman"/>
          <w:sz w:val="24"/>
          <w:szCs w:val="24"/>
        </w:rPr>
        <w:t xml:space="preserve"> e </w:t>
      </w:r>
      <w:proofErr w:type="spellStart"/>
      <w:r w:rsidRPr="004F4F0C">
        <w:rPr>
          <w:rFonts w:ascii="Times New Roman" w:hAnsi="Times New Roman" w:cs="Times New Roman"/>
          <w:sz w:val="24"/>
          <w:szCs w:val="24"/>
        </w:rPr>
        <w:t>akreditimit</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aktiviteteve</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edukimit</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vazhdueshëm</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profesionistëve</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shërbimeve</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kujdesit</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shoqëror</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si</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dhe</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ofruesve</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tyre</w:t>
      </w:r>
      <w:proofErr w:type="spellEnd"/>
      <w:r w:rsidRPr="004F4F0C">
        <w:rPr>
          <w:rFonts w:ascii="Times New Roman" w:hAnsi="Times New Roman" w:cs="Times New Roman"/>
          <w:sz w:val="24"/>
          <w:szCs w:val="24"/>
        </w:rPr>
        <w:t>”;</w:t>
      </w:r>
    </w:p>
    <w:p w:rsidR="00A57888" w:rsidRPr="004F4F0C" w:rsidRDefault="00A57888" w:rsidP="00A57888">
      <w:pPr>
        <w:pStyle w:val="ListParagraph"/>
        <w:numPr>
          <w:ilvl w:val="0"/>
          <w:numId w:val="1"/>
        </w:numPr>
        <w:ind w:left="530"/>
        <w:jc w:val="both"/>
        <w:rPr>
          <w:rFonts w:ascii="Times New Roman" w:hAnsi="Times New Roman" w:cs="Times New Roman"/>
          <w:sz w:val="24"/>
          <w:szCs w:val="24"/>
        </w:rPr>
      </w:pPr>
      <w:proofErr w:type="spellStart"/>
      <w:r w:rsidRPr="004F4F0C">
        <w:rPr>
          <w:rFonts w:ascii="Times New Roman" w:hAnsi="Times New Roman" w:cs="Times New Roman"/>
          <w:sz w:val="24"/>
          <w:szCs w:val="24"/>
        </w:rPr>
        <w:t>Vendimi</w:t>
      </w:r>
      <w:proofErr w:type="spellEnd"/>
      <w:r w:rsidRPr="004F4F0C">
        <w:rPr>
          <w:rFonts w:ascii="Times New Roman" w:hAnsi="Times New Roman" w:cs="Times New Roman"/>
          <w:sz w:val="24"/>
          <w:szCs w:val="24"/>
        </w:rPr>
        <w:t xml:space="preserve"> Nr. 198 </w:t>
      </w:r>
      <w:proofErr w:type="spellStart"/>
      <w:r w:rsidRPr="004F4F0C">
        <w:rPr>
          <w:rFonts w:ascii="Times New Roman" w:hAnsi="Times New Roman" w:cs="Times New Roman"/>
          <w:sz w:val="24"/>
          <w:szCs w:val="24"/>
        </w:rPr>
        <w:t>datë</w:t>
      </w:r>
      <w:proofErr w:type="spellEnd"/>
      <w:r w:rsidRPr="004F4F0C">
        <w:rPr>
          <w:rFonts w:ascii="Times New Roman" w:hAnsi="Times New Roman" w:cs="Times New Roman"/>
          <w:sz w:val="24"/>
          <w:szCs w:val="24"/>
        </w:rPr>
        <w:t xml:space="preserve"> 25.08.2022 </w:t>
      </w:r>
      <w:proofErr w:type="spellStart"/>
      <w:r w:rsidRPr="004F4F0C">
        <w:rPr>
          <w:rFonts w:ascii="Times New Roman" w:hAnsi="Times New Roman" w:cs="Times New Roman"/>
          <w:sz w:val="24"/>
          <w:szCs w:val="24"/>
        </w:rPr>
        <w:t>i</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Urdhrit</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Infermierit</w:t>
      </w:r>
      <w:proofErr w:type="spellEnd"/>
      <w:r w:rsidRPr="004F4F0C">
        <w:rPr>
          <w:rFonts w:ascii="Times New Roman" w:hAnsi="Times New Roman" w:cs="Times New Roman"/>
          <w:sz w:val="24"/>
          <w:szCs w:val="24"/>
        </w:rPr>
        <w:t xml:space="preserve"> në </w:t>
      </w:r>
      <w:proofErr w:type="spellStart"/>
      <w:r w:rsidRPr="004F4F0C">
        <w:rPr>
          <w:rFonts w:ascii="Times New Roman" w:hAnsi="Times New Roman" w:cs="Times New Roman"/>
          <w:sz w:val="24"/>
          <w:szCs w:val="24"/>
        </w:rPr>
        <w:t>Republikën</w:t>
      </w:r>
      <w:proofErr w:type="spellEnd"/>
      <w:r w:rsidRPr="004F4F0C">
        <w:rPr>
          <w:rFonts w:ascii="Times New Roman" w:hAnsi="Times New Roman" w:cs="Times New Roman"/>
          <w:sz w:val="24"/>
          <w:szCs w:val="24"/>
        </w:rPr>
        <w:t xml:space="preserve"> e </w:t>
      </w:r>
      <w:proofErr w:type="spellStart"/>
      <w:r w:rsidRPr="004F4F0C">
        <w:rPr>
          <w:rFonts w:ascii="Times New Roman" w:hAnsi="Times New Roman" w:cs="Times New Roman"/>
          <w:sz w:val="24"/>
          <w:szCs w:val="24"/>
        </w:rPr>
        <w:t>Shqipërisë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për</w:t>
      </w:r>
      <w:proofErr w:type="spellEnd"/>
      <w:r w:rsidRPr="004F4F0C">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Pr="004F4F0C">
        <w:rPr>
          <w:rFonts w:ascii="Times New Roman" w:hAnsi="Times New Roman" w:cs="Times New Roman"/>
          <w:sz w:val="24"/>
          <w:szCs w:val="24"/>
        </w:rPr>
        <w:t>iratimin</w:t>
      </w:r>
      <w:proofErr w:type="spellEnd"/>
      <w:r w:rsidRPr="004F4F0C">
        <w:rPr>
          <w:rFonts w:ascii="Times New Roman" w:hAnsi="Times New Roman" w:cs="Times New Roman"/>
          <w:sz w:val="24"/>
          <w:szCs w:val="24"/>
        </w:rPr>
        <w:t xml:space="preserve"> e </w:t>
      </w:r>
      <w:proofErr w:type="spellStart"/>
      <w:r w:rsidRPr="004F4F0C">
        <w:rPr>
          <w:rFonts w:ascii="Times New Roman" w:hAnsi="Times New Roman" w:cs="Times New Roman"/>
          <w:sz w:val="24"/>
          <w:szCs w:val="24"/>
        </w:rPr>
        <w:t>d</w:t>
      </w:r>
      <w:r>
        <w:rPr>
          <w:rFonts w:ascii="Times New Roman" w:hAnsi="Times New Roman" w:cs="Times New Roman"/>
          <w:sz w:val="24"/>
          <w:szCs w:val="24"/>
        </w:rPr>
        <w:t>o</w:t>
      </w:r>
      <w:r w:rsidRPr="004F4F0C">
        <w:rPr>
          <w:rFonts w:ascii="Times New Roman" w:hAnsi="Times New Roman" w:cs="Times New Roman"/>
          <w:sz w:val="24"/>
          <w:szCs w:val="24"/>
        </w:rPr>
        <w:t>kumentit</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profileve</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profesionale</w:t>
      </w:r>
      <w:proofErr w:type="spellEnd"/>
      <w:r w:rsidRPr="004F4F0C">
        <w:rPr>
          <w:rFonts w:ascii="Times New Roman" w:hAnsi="Times New Roman" w:cs="Times New Roman"/>
          <w:sz w:val="24"/>
          <w:szCs w:val="24"/>
        </w:rPr>
        <w:t>.</w:t>
      </w:r>
    </w:p>
    <w:p w:rsidR="00A57888" w:rsidRPr="004F4F0C" w:rsidRDefault="00A57888" w:rsidP="00A57888">
      <w:pPr>
        <w:pStyle w:val="ListParagraph"/>
        <w:ind w:left="530"/>
        <w:jc w:val="both"/>
        <w:rPr>
          <w:rFonts w:ascii="Times New Roman" w:hAnsi="Times New Roman" w:cs="Times New Roman"/>
          <w:sz w:val="24"/>
          <w:szCs w:val="24"/>
        </w:rPr>
      </w:pPr>
    </w:p>
    <w:p w:rsidR="00A57888" w:rsidRPr="007C1C1B" w:rsidRDefault="00A57888" w:rsidP="00A57888">
      <w:pPr>
        <w:pStyle w:val="ListParagraph"/>
        <w:ind w:left="360"/>
        <w:jc w:val="both"/>
        <w:rPr>
          <w:rFonts w:ascii="Times New Roman" w:hAnsi="Times New Roman" w:cs="Times New Roman"/>
          <w:sz w:val="24"/>
          <w:szCs w:val="24"/>
        </w:rPr>
      </w:pPr>
      <w:proofErr w:type="spellStart"/>
      <w:r w:rsidRPr="007C1C1B">
        <w:rPr>
          <w:rFonts w:ascii="Times New Roman" w:hAnsi="Times New Roman" w:cs="Times New Roman"/>
          <w:sz w:val="24"/>
          <w:szCs w:val="24"/>
        </w:rPr>
        <w:t>Kandidatët</w:t>
      </w:r>
      <w:proofErr w:type="spellEnd"/>
      <w:r w:rsidRPr="007C1C1B">
        <w:rPr>
          <w:rFonts w:ascii="Times New Roman" w:hAnsi="Times New Roman" w:cs="Times New Roman"/>
          <w:sz w:val="24"/>
          <w:szCs w:val="24"/>
        </w:rPr>
        <w:t xml:space="preserve"> do </w:t>
      </w:r>
      <w:proofErr w:type="spellStart"/>
      <w:r w:rsidRPr="007C1C1B">
        <w:rPr>
          <w:rFonts w:ascii="Times New Roman" w:hAnsi="Times New Roman" w:cs="Times New Roman"/>
          <w:sz w:val="24"/>
          <w:szCs w:val="24"/>
        </w:rPr>
        <w:t>të</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njoftohen</w:t>
      </w:r>
      <w:proofErr w:type="spellEnd"/>
      <w:r w:rsidRPr="007C1C1B">
        <w:rPr>
          <w:rFonts w:ascii="Times New Roman" w:hAnsi="Times New Roman" w:cs="Times New Roman"/>
          <w:sz w:val="24"/>
          <w:szCs w:val="24"/>
        </w:rPr>
        <w:t xml:space="preserve"> në </w:t>
      </w:r>
      <w:proofErr w:type="spellStart"/>
      <w:r w:rsidRPr="007C1C1B">
        <w:rPr>
          <w:rFonts w:ascii="Times New Roman" w:hAnsi="Times New Roman" w:cs="Times New Roman"/>
          <w:sz w:val="24"/>
          <w:szCs w:val="24"/>
        </w:rPr>
        <w:t>formën</w:t>
      </w:r>
      <w:proofErr w:type="spellEnd"/>
      <w:r w:rsidRPr="007C1C1B">
        <w:rPr>
          <w:rFonts w:ascii="Times New Roman" w:hAnsi="Times New Roman" w:cs="Times New Roman"/>
          <w:sz w:val="24"/>
          <w:szCs w:val="24"/>
        </w:rPr>
        <w:t xml:space="preserve"> e </w:t>
      </w:r>
      <w:proofErr w:type="spellStart"/>
      <w:r w:rsidRPr="007C1C1B">
        <w:rPr>
          <w:rFonts w:ascii="Times New Roman" w:hAnsi="Times New Roman" w:cs="Times New Roman"/>
          <w:sz w:val="24"/>
          <w:szCs w:val="24"/>
        </w:rPr>
        <w:t>dakortësuar</w:t>
      </w:r>
      <w:proofErr w:type="spellEnd"/>
      <w:r w:rsidRPr="007C1C1B">
        <w:rPr>
          <w:rFonts w:ascii="Times New Roman" w:hAnsi="Times New Roman" w:cs="Times New Roman"/>
          <w:sz w:val="24"/>
          <w:szCs w:val="24"/>
        </w:rPr>
        <w:t xml:space="preserve"> me e-mail personal </w:t>
      </w:r>
      <w:proofErr w:type="spellStart"/>
      <w:r w:rsidRPr="007C1C1B">
        <w:rPr>
          <w:rFonts w:ascii="Times New Roman" w:hAnsi="Times New Roman" w:cs="Times New Roman"/>
          <w:sz w:val="24"/>
          <w:szCs w:val="24"/>
        </w:rPr>
        <w:t>dhe</w:t>
      </w:r>
      <w:proofErr w:type="spellEnd"/>
      <w:r w:rsidRPr="007C1C1B">
        <w:rPr>
          <w:rFonts w:ascii="Times New Roman" w:hAnsi="Times New Roman" w:cs="Times New Roman"/>
          <w:sz w:val="24"/>
          <w:szCs w:val="24"/>
        </w:rPr>
        <w:t>/</w:t>
      </w:r>
      <w:proofErr w:type="spellStart"/>
      <w:r w:rsidRPr="007C1C1B">
        <w:rPr>
          <w:rFonts w:ascii="Times New Roman" w:hAnsi="Times New Roman" w:cs="Times New Roman"/>
          <w:sz w:val="24"/>
          <w:szCs w:val="24"/>
        </w:rPr>
        <w:t>ose</w:t>
      </w:r>
      <w:proofErr w:type="spellEnd"/>
      <w:r w:rsidRPr="007C1C1B">
        <w:rPr>
          <w:rFonts w:ascii="Times New Roman" w:hAnsi="Times New Roman" w:cs="Times New Roman"/>
          <w:sz w:val="24"/>
          <w:szCs w:val="24"/>
        </w:rPr>
        <w:t xml:space="preserve"> me </w:t>
      </w:r>
      <w:proofErr w:type="spellStart"/>
      <w:r w:rsidRPr="007C1C1B">
        <w:rPr>
          <w:rFonts w:ascii="Times New Roman" w:hAnsi="Times New Roman" w:cs="Times New Roman"/>
          <w:sz w:val="24"/>
          <w:szCs w:val="24"/>
        </w:rPr>
        <w:t>sms</w:t>
      </w:r>
      <w:proofErr w:type="spellEnd"/>
      <w:r w:rsidRPr="007C1C1B">
        <w:rPr>
          <w:rFonts w:ascii="Times New Roman" w:hAnsi="Times New Roman" w:cs="Times New Roman"/>
          <w:sz w:val="24"/>
          <w:szCs w:val="24"/>
        </w:rPr>
        <w:t xml:space="preserve"> në </w:t>
      </w:r>
      <w:proofErr w:type="spellStart"/>
      <w:r w:rsidRPr="007C1C1B">
        <w:rPr>
          <w:rFonts w:ascii="Times New Roman" w:hAnsi="Times New Roman" w:cs="Times New Roman"/>
          <w:sz w:val="24"/>
          <w:szCs w:val="24"/>
        </w:rPr>
        <w:t>numrin</w:t>
      </w:r>
      <w:proofErr w:type="spellEnd"/>
      <w:r w:rsidRPr="007C1C1B">
        <w:rPr>
          <w:rFonts w:ascii="Times New Roman" w:hAnsi="Times New Roman" w:cs="Times New Roman"/>
          <w:sz w:val="24"/>
          <w:szCs w:val="24"/>
        </w:rPr>
        <w:t xml:space="preserve"> e </w:t>
      </w:r>
      <w:proofErr w:type="spellStart"/>
      <w:r w:rsidRPr="007C1C1B">
        <w:rPr>
          <w:rFonts w:ascii="Times New Roman" w:hAnsi="Times New Roman" w:cs="Times New Roman"/>
          <w:sz w:val="24"/>
          <w:szCs w:val="24"/>
        </w:rPr>
        <w:t>telefonit</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të</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vendosur</w:t>
      </w:r>
      <w:proofErr w:type="spellEnd"/>
      <w:r w:rsidRPr="007C1C1B">
        <w:rPr>
          <w:rFonts w:ascii="Times New Roman" w:hAnsi="Times New Roman" w:cs="Times New Roman"/>
          <w:sz w:val="24"/>
          <w:szCs w:val="24"/>
        </w:rPr>
        <w:t xml:space="preserve"> në CV.</w:t>
      </w:r>
    </w:p>
    <w:p w:rsidR="00A57888" w:rsidRPr="007C1C1B" w:rsidRDefault="00A57888" w:rsidP="00A57888">
      <w:pPr>
        <w:pStyle w:val="ListParagraph"/>
        <w:ind w:left="360"/>
        <w:jc w:val="both"/>
        <w:rPr>
          <w:rFonts w:ascii="Times New Roman" w:hAnsi="Times New Roman" w:cs="Times New Roman"/>
          <w:sz w:val="24"/>
          <w:szCs w:val="24"/>
        </w:rPr>
      </w:pPr>
    </w:p>
    <w:p w:rsidR="00A57888" w:rsidRPr="007C1C1B" w:rsidRDefault="00A57888" w:rsidP="00A57888">
      <w:pPr>
        <w:pStyle w:val="ListParagraph"/>
        <w:ind w:left="360"/>
        <w:jc w:val="both"/>
        <w:rPr>
          <w:rFonts w:ascii="Times New Roman" w:hAnsi="Times New Roman" w:cs="Times New Roman"/>
          <w:sz w:val="24"/>
          <w:szCs w:val="24"/>
        </w:rPr>
      </w:pPr>
      <w:proofErr w:type="spellStart"/>
      <w:r w:rsidRPr="007C1C1B">
        <w:rPr>
          <w:rFonts w:ascii="Times New Roman" w:hAnsi="Times New Roman" w:cs="Times New Roman"/>
          <w:sz w:val="24"/>
          <w:szCs w:val="24"/>
        </w:rPr>
        <w:t>Çdo</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kandidat</w:t>
      </w:r>
      <w:proofErr w:type="spellEnd"/>
      <w:r w:rsidRPr="007C1C1B">
        <w:rPr>
          <w:rFonts w:ascii="Times New Roman" w:hAnsi="Times New Roman" w:cs="Times New Roman"/>
          <w:sz w:val="24"/>
          <w:szCs w:val="24"/>
        </w:rPr>
        <w:t xml:space="preserve"> ka </w:t>
      </w:r>
      <w:proofErr w:type="spellStart"/>
      <w:r w:rsidRPr="007C1C1B">
        <w:rPr>
          <w:rFonts w:ascii="Times New Roman" w:hAnsi="Times New Roman" w:cs="Times New Roman"/>
          <w:sz w:val="24"/>
          <w:szCs w:val="24"/>
        </w:rPr>
        <w:t>të</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drejtën</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për</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ankimim</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të</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procedurës</w:t>
      </w:r>
      <w:proofErr w:type="spellEnd"/>
      <w:r w:rsidRPr="007C1C1B">
        <w:rPr>
          <w:rFonts w:ascii="Times New Roman" w:hAnsi="Times New Roman" w:cs="Times New Roman"/>
          <w:sz w:val="24"/>
          <w:szCs w:val="24"/>
        </w:rPr>
        <w:t xml:space="preserve"> jo </w:t>
      </w:r>
      <w:proofErr w:type="spellStart"/>
      <w:r w:rsidRPr="007C1C1B">
        <w:rPr>
          <w:rFonts w:ascii="Times New Roman" w:hAnsi="Times New Roman" w:cs="Times New Roman"/>
          <w:sz w:val="24"/>
          <w:szCs w:val="24"/>
        </w:rPr>
        <w:t>më</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vonë</w:t>
      </w:r>
      <w:proofErr w:type="spellEnd"/>
      <w:r w:rsidRPr="007C1C1B">
        <w:rPr>
          <w:rFonts w:ascii="Times New Roman" w:hAnsi="Times New Roman" w:cs="Times New Roman"/>
          <w:sz w:val="24"/>
          <w:szCs w:val="24"/>
        </w:rPr>
        <w:t xml:space="preserve"> se 48 </w:t>
      </w:r>
      <w:proofErr w:type="spellStart"/>
      <w:r w:rsidRPr="007C1C1B">
        <w:rPr>
          <w:rFonts w:ascii="Times New Roman" w:hAnsi="Times New Roman" w:cs="Times New Roman"/>
          <w:sz w:val="24"/>
          <w:szCs w:val="24"/>
        </w:rPr>
        <w:t>orë</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nga</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shpallja</w:t>
      </w:r>
      <w:proofErr w:type="spellEnd"/>
      <w:r w:rsidRPr="007C1C1B">
        <w:rPr>
          <w:rFonts w:ascii="Times New Roman" w:hAnsi="Times New Roman" w:cs="Times New Roman"/>
          <w:sz w:val="24"/>
          <w:szCs w:val="24"/>
        </w:rPr>
        <w:t xml:space="preserve"> e </w:t>
      </w:r>
      <w:proofErr w:type="spellStart"/>
      <w:r w:rsidRPr="007C1C1B">
        <w:rPr>
          <w:rFonts w:ascii="Times New Roman" w:hAnsi="Times New Roman" w:cs="Times New Roman"/>
          <w:sz w:val="24"/>
          <w:szCs w:val="24"/>
        </w:rPr>
        <w:t>listës</w:t>
      </w:r>
      <w:proofErr w:type="spellEnd"/>
      <w:r w:rsidRPr="007C1C1B">
        <w:rPr>
          <w:rFonts w:ascii="Times New Roman" w:hAnsi="Times New Roman" w:cs="Times New Roman"/>
          <w:sz w:val="24"/>
          <w:szCs w:val="24"/>
        </w:rPr>
        <w:t xml:space="preserve"> me </w:t>
      </w:r>
      <w:proofErr w:type="spellStart"/>
      <w:r w:rsidRPr="007C1C1B">
        <w:rPr>
          <w:rFonts w:ascii="Times New Roman" w:hAnsi="Times New Roman" w:cs="Times New Roman"/>
          <w:sz w:val="24"/>
          <w:szCs w:val="24"/>
        </w:rPr>
        <w:t>kandidatët</w:t>
      </w:r>
      <w:proofErr w:type="spellEnd"/>
      <w:r w:rsidRPr="007C1C1B">
        <w:rPr>
          <w:rFonts w:ascii="Times New Roman" w:hAnsi="Times New Roman" w:cs="Times New Roman"/>
          <w:sz w:val="24"/>
          <w:szCs w:val="24"/>
        </w:rPr>
        <w:t xml:space="preserve"> e </w:t>
      </w:r>
      <w:proofErr w:type="spellStart"/>
      <w:r w:rsidRPr="007C1C1B">
        <w:rPr>
          <w:rFonts w:ascii="Times New Roman" w:hAnsi="Times New Roman" w:cs="Times New Roman"/>
          <w:sz w:val="24"/>
          <w:szCs w:val="24"/>
        </w:rPr>
        <w:t>përzgjedhur</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Ankimimi</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depozitohet</w:t>
      </w:r>
      <w:proofErr w:type="spellEnd"/>
      <w:r w:rsidRPr="007C1C1B">
        <w:rPr>
          <w:rFonts w:ascii="Times New Roman" w:hAnsi="Times New Roman" w:cs="Times New Roman"/>
          <w:sz w:val="24"/>
          <w:szCs w:val="24"/>
        </w:rPr>
        <w:t xml:space="preserve"> me </w:t>
      </w:r>
      <w:proofErr w:type="spellStart"/>
      <w:r w:rsidRPr="007C1C1B">
        <w:rPr>
          <w:rFonts w:ascii="Times New Roman" w:hAnsi="Times New Roman" w:cs="Times New Roman"/>
          <w:sz w:val="24"/>
          <w:szCs w:val="24"/>
        </w:rPr>
        <w:t>shkrim</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pranë</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Institucionit</w:t>
      </w:r>
      <w:proofErr w:type="spellEnd"/>
      <w:r w:rsidRPr="007C1C1B">
        <w:rPr>
          <w:rFonts w:ascii="Times New Roman" w:hAnsi="Times New Roman" w:cs="Times New Roman"/>
          <w:sz w:val="24"/>
          <w:szCs w:val="24"/>
        </w:rPr>
        <w:t xml:space="preserve"> Shëndetësor </w:t>
      </w:r>
      <w:proofErr w:type="spellStart"/>
      <w:r w:rsidRPr="007C1C1B">
        <w:rPr>
          <w:rFonts w:ascii="Times New Roman" w:hAnsi="Times New Roman" w:cs="Times New Roman"/>
          <w:sz w:val="24"/>
          <w:szCs w:val="24"/>
        </w:rPr>
        <w:t>ku</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është</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kryer</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aplikimi</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për</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vendin</w:t>
      </w:r>
      <w:proofErr w:type="spellEnd"/>
      <w:r w:rsidRPr="007C1C1B">
        <w:rPr>
          <w:rFonts w:ascii="Times New Roman" w:hAnsi="Times New Roman" w:cs="Times New Roman"/>
          <w:sz w:val="24"/>
          <w:szCs w:val="24"/>
        </w:rPr>
        <w:t xml:space="preserve"> e </w:t>
      </w:r>
      <w:proofErr w:type="spellStart"/>
      <w:r w:rsidRPr="007C1C1B">
        <w:rPr>
          <w:rFonts w:ascii="Times New Roman" w:hAnsi="Times New Roman" w:cs="Times New Roman"/>
          <w:sz w:val="24"/>
          <w:szCs w:val="24"/>
        </w:rPr>
        <w:t>lirë</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të</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punës</w:t>
      </w:r>
      <w:proofErr w:type="spellEnd"/>
      <w:r w:rsidRPr="007C1C1B">
        <w:rPr>
          <w:rFonts w:ascii="Times New Roman" w:hAnsi="Times New Roman" w:cs="Times New Roman"/>
          <w:sz w:val="24"/>
          <w:szCs w:val="24"/>
        </w:rPr>
        <w:t>.</w:t>
      </w:r>
    </w:p>
    <w:p w:rsidR="00A57888" w:rsidRPr="007C1C1B" w:rsidRDefault="00A57888" w:rsidP="00A57888">
      <w:pPr>
        <w:pStyle w:val="ListParagraph"/>
        <w:ind w:left="360"/>
        <w:jc w:val="both"/>
        <w:rPr>
          <w:rFonts w:ascii="Times New Roman" w:hAnsi="Times New Roman" w:cs="Times New Roman"/>
          <w:sz w:val="24"/>
          <w:szCs w:val="24"/>
        </w:rPr>
      </w:pPr>
    </w:p>
    <w:p w:rsidR="00A57888" w:rsidRPr="007C1C1B" w:rsidRDefault="00A57888" w:rsidP="00A57888">
      <w:pPr>
        <w:pStyle w:val="ListParagraph"/>
        <w:ind w:left="360"/>
        <w:jc w:val="both"/>
        <w:rPr>
          <w:rFonts w:ascii="Times New Roman" w:eastAsiaTheme="minorEastAsia" w:hAnsi="Times New Roman" w:cs="Times New Roman"/>
          <w:sz w:val="24"/>
          <w:szCs w:val="24"/>
        </w:rPr>
      </w:pPr>
      <w:proofErr w:type="spellStart"/>
      <w:r w:rsidRPr="007C1C1B">
        <w:rPr>
          <w:rFonts w:ascii="Times New Roman" w:eastAsiaTheme="minorEastAsia" w:hAnsi="Times New Roman" w:cs="Times New Roman"/>
          <w:sz w:val="24"/>
          <w:szCs w:val="24"/>
        </w:rPr>
        <w:t>Sektori</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i</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Administrimit</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të</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Burimeve</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Njerëzore</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është</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struktura</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përgjegjëse</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për</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ndjekjen</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dhe</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zbatimin</w:t>
      </w:r>
      <w:proofErr w:type="spellEnd"/>
      <w:r w:rsidRPr="007C1C1B">
        <w:rPr>
          <w:rFonts w:ascii="Times New Roman" w:eastAsiaTheme="minorEastAsia" w:hAnsi="Times New Roman" w:cs="Times New Roman"/>
          <w:sz w:val="24"/>
          <w:szCs w:val="24"/>
        </w:rPr>
        <w:t xml:space="preserve"> e </w:t>
      </w:r>
      <w:proofErr w:type="spellStart"/>
      <w:r w:rsidRPr="007C1C1B">
        <w:rPr>
          <w:rFonts w:ascii="Times New Roman" w:eastAsiaTheme="minorEastAsia" w:hAnsi="Times New Roman" w:cs="Times New Roman"/>
          <w:sz w:val="24"/>
          <w:szCs w:val="24"/>
        </w:rPr>
        <w:t>procedurave</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të</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rekrutimit</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dhe</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hartimin</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dhe</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arkivimin</w:t>
      </w:r>
      <w:proofErr w:type="spellEnd"/>
      <w:r w:rsidRPr="007C1C1B">
        <w:rPr>
          <w:rFonts w:ascii="Times New Roman" w:eastAsiaTheme="minorEastAsia" w:hAnsi="Times New Roman" w:cs="Times New Roman"/>
          <w:sz w:val="24"/>
          <w:szCs w:val="24"/>
        </w:rPr>
        <w:t xml:space="preserve"> e </w:t>
      </w:r>
      <w:proofErr w:type="spellStart"/>
      <w:r w:rsidRPr="007C1C1B">
        <w:rPr>
          <w:rFonts w:ascii="Times New Roman" w:eastAsiaTheme="minorEastAsia" w:hAnsi="Times New Roman" w:cs="Times New Roman"/>
          <w:sz w:val="24"/>
          <w:szCs w:val="24"/>
        </w:rPr>
        <w:t>dokumentacionit</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përkatës</w:t>
      </w:r>
      <w:proofErr w:type="spellEnd"/>
      <w:r w:rsidRPr="007C1C1B">
        <w:rPr>
          <w:rFonts w:ascii="Times New Roman" w:eastAsiaTheme="minorEastAsia" w:hAnsi="Times New Roman" w:cs="Times New Roman"/>
          <w:sz w:val="24"/>
          <w:szCs w:val="24"/>
        </w:rPr>
        <w:t>.</w:t>
      </w:r>
    </w:p>
    <w:p w:rsidR="00A57888" w:rsidRPr="007C1C1B" w:rsidRDefault="00A57888" w:rsidP="00A57888">
      <w:pPr>
        <w:pStyle w:val="ListParagraph"/>
        <w:ind w:left="360"/>
        <w:jc w:val="both"/>
        <w:rPr>
          <w:rFonts w:ascii="Times New Roman" w:eastAsiaTheme="minorEastAsia" w:hAnsi="Times New Roman" w:cs="Times New Roman"/>
          <w:sz w:val="24"/>
          <w:szCs w:val="24"/>
        </w:rPr>
      </w:pPr>
    </w:p>
    <w:p w:rsidR="00A57888" w:rsidRPr="007C1C1B" w:rsidRDefault="00A57888" w:rsidP="00A57888">
      <w:pPr>
        <w:jc w:val="center"/>
        <w:rPr>
          <w:rFonts w:ascii="Times New Roman" w:eastAsia="Times New Roman" w:hAnsi="Times New Roman" w:cs="Times New Roman"/>
          <w:b/>
          <w:color w:val="000000" w:themeColor="text1"/>
          <w:sz w:val="24"/>
          <w:szCs w:val="24"/>
        </w:rPr>
      </w:pPr>
      <w:r w:rsidRPr="007C1C1B">
        <w:rPr>
          <w:rFonts w:ascii="Times New Roman" w:eastAsia="Times New Roman" w:hAnsi="Times New Roman" w:cs="Times New Roman"/>
          <w:b/>
          <w:color w:val="000000" w:themeColor="text1"/>
          <w:sz w:val="24"/>
          <w:szCs w:val="24"/>
        </w:rPr>
        <w:t>DREJTORIA E FINANCËS DHE SHËRBIMEVE MBËSHTETËSE</w:t>
      </w:r>
    </w:p>
    <w:p w:rsidR="00A57888" w:rsidRPr="007C1C1B" w:rsidRDefault="00A57888" w:rsidP="00A57888">
      <w:pPr>
        <w:pStyle w:val="ListParagraph"/>
        <w:ind w:left="360"/>
        <w:jc w:val="center"/>
        <w:rPr>
          <w:rFonts w:ascii="Times New Roman" w:hAnsi="Times New Roman" w:cs="Times New Roman"/>
          <w:b/>
          <w:color w:val="000000" w:themeColor="text1"/>
          <w:sz w:val="24"/>
          <w:szCs w:val="24"/>
        </w:rPr>
      </w:pPr>
      <w:r w:rsidRPr="007C1C1B">
        <w:rPr>
          <w:rFonts w:ascii="Times New Roman" w:hAnsi="Times New Roman" w:cs="Times New Roman"/>
          <w:b/>
          <w:color w:val="000000" w:themeColor="text1"/>
          <w:sz w:val="24"/>
          <w:szCs w:val="24"/>
        </w:rPr>
        <w:t>SEKTORI I ADMINISTRIMIT TË BURIMEVE NJERËZORE</w:t>
      </w:r>
    </w:p>
    <w:p w:rsidR="00A57888" w:rsidRPr="007C1C1B" w:rsidRDefault="00A57888" w:rsidP="00A57888">
      <w:pPr>
        <w:rPr>
          <w:rFonts w:ascii="Times New Roman" w:hAnsi="Times New Roman" w:cs="Times New Roman"/>
          <w:sz w:val="24"/>
          <w:szCs w:val="24"/>
        </w:rPr>
      </w:pPr>
    </w:p>
    <w:p w:rsidR="00A57888" w:rsidRDefault="00A57888" w:rsidP="00A57888"/>
    <w:p w:rsidR="00A57888" w:rsidRDefault="00A57888" w:rsidP="00A57888"/>
    <w:p w:rsidR="00A57888" w:rsidRDefault="00A57888" w:rsidP="00A57888"/>
    <w:p w:rsidR="00A57888" w:rsidRDefault="00A57888" w:rsidP="00A57888"/>
    <w:p w:rsidR="00A57888" w:rsidRDefault="00A57888" w:rsidP="00A57888"/>
    <w:bookmarkEnd w:id="0"/>
    <w:p w:rsidR="00A57888" w:rsidRDefault="00A57888" w:rsidP="00A57888"/>
    <w:p w:rsidR="00A57888" w:rsidRDefault="00A57888" w:rsidP="00A57888"/>
    <w:p w:rsidR="00D6140C" w:rsidRDefault="00D6140C"/>
    <w:sectPr w:rsidR="00D614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443EF"/>
    <w:multiLevelType w:val="hybridMultilevel"/>
    <w:tmpl w:val="1E5608FA"/>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888"/>
    <w:rsid w:val="0088720C"/>
    <w:rsid w:val="00907468"/>
    <w:rsid w:val="00A57888"/>
    <w:rsid w:val="00D6140C"/>
    <w:rsid w:val="00DA4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0D6E5"/>
  <w15:chartTrackingRefBased/>
  <w15:docId w15:val="{A53DCEDB-5CB2-4778-8356-091DFDBAA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78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57888"/>
    <w:pPr>
      <w:spacing w:after="200" w:line="276" w:lineRule="auto"/>
      <w:ind w:left="720"/>
      <w:contextualSpacing/>
    </w:pPr>
  </w:style>
  <w:style w:type="character" w:customStyle="1" w:styleId="ListParagraphChar">
    <w:name w:val="List Paragraph Char"/>
    <w:link w:val="ListParagraph"/>
    <w:uiPriority w:val="34"/>
    <w:locked/>
    <w:rsid w:val="00A57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794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AKSHI</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 Miluka</dc:creator>
  <cp:keywords/>
  <dc:description/>
  <cp:lastModifiedBy>User</cp:lastModifiedBy>
  <cp:revision>3</cp:revision>
  <dcterms:created xsi:type="dcterms:W3CDTF">2026-07-28T11:41:00Z</dcterms:created>
  <dcterms:modified xsi:type="dcterms:W3CDTF">2026-07-28T12:53:00Z</dcterms:modified>
</cp:coreProperties>
</file>