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658495</wp:posOffset>
            </wp:positionH>
            <wp:positionV relativeFrom="paragraph">
              <wp:posOffset>7620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9B31AA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9915B8" w:rsidRDefault="009915B8" w:rsidP="008F58B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Default="009915B8" w:rsidP="008F58B9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8F58B9" w:rsidRPr="00824B85" w:rsidRDefault="008F58B9" w:rsidP="008F58B9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sq-AL"/>
        </w:rPr>
      </w:pPr>
    </w:p>
    <w:p w:rsidR="009915B8" w:rsidRDefault="009915B8" w:rsidP="008F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</w:t>
      </w:r>
      <w:r w:rsidR="00824B8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ËR PUNËSIM</w:t>
      </w:r>
    </w:p>
    <w:p w:rsidR="008F58B9" w:rsidRPr="008D63F3" w:rsidRDefault="008F58B9" w:rsidP="008F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8F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142B0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9915B8" w:rsidRDefault="00142B0F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</w:t>
      </w:r>
      <w:r w:rsidR="008F58B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8F58B9" w:rsidRPr="008D63F3" w:rsidRDefault="008F58B9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</w:t>
      </w:r>
      <w:r w:rsidR="008A2A8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</w:t>
      </w:r>
      <w:r w:rsidR="00FF31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 dhe në zbatim të Udhëzim nr. 206, </w:t>
      </w:r>
      <w:r w:rsidR="00FF31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datë 09.04.2024 “Për procedurat e punësimit, emërimit, pezullimit, lirimit dhe të disiplinës të punonjësve të administratës në DQOSHKSH, DROSHKSH, NJVKSH dhe Drejtoritë e Shërbimit Spitalor në varësi të OSHKSH-së”,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142B0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9915B8" w:rsidRDefault="00142B0F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</w:t>
      </w:r>
      <w:r w:rsidR="001B0D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</w:t>
      </w:r>
      <w:r w:rsidR="00142B0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JURIDIK</w:t>
      </w:r>
      <w:bookmarkStart w:id="0" w:name="_GoBack"/>
      <w:bookmarkEnd w:id="0"/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 w:rsidR="00142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P</w:t>
      </w:r>
      <w:r w:rsidR="001B0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ë</w:t>
      </w:r>
      <w:r w:rsidR="00142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rgjegj</w:t>
      </w:r>
      <w:r w:rsidR="001B0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ë</w:t>
      </w:r>
      <w:r w:rsidR="00142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 Sektori</w:t>
      </w:r>
      <w:r w:rsidR="008F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-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1B0BC0" w:rsidRPr="008D63F3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15B8" w:rsidRPr="008D63F3" w:rsidRDefault="00142B0F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përfunduar arsimin e lartë në Fakultetin e Drejtësisë, Dega Juridik. Master Shkencor. Diplomat, të cila</w:t>
      </w:r>
      <w:r w:rsidR="009915B8"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t janë marrë jashtë vendit, duhet të jenë njohur paraprakisht pranë institucionit përgjegjës për njehsimin e diplomave, sipas legjislacionit në fuqi.</w:t>
      </w:r>
    </w:p>
    <w:p w:rsidR="009915B8" w:rsidRPr="008D63F3" w:rsidRDefault="009915B8" w:rsidP="009915B8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15B8" w:rsidRPr="008D63F3" w:rsidRDefault="00F413D5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pune</w:t>
      </w:r>
      <w:r w:rsidR="009915B8"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F413D5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F413D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jetë i komunikueshëm dhe i aftë të punojë në grup. Të jetë i aftë të përmbushë me korrektësi dhe në kohë detyrat e ngarkuara. Të jetë bashkëpunues me të gjithë nivelet/sektorët e drejtorisë. </w:t>
      </w:r>
      <w:r w:rsidR="001B0D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Mesatarja e lartë përbën avantazh. </w:t>
      </w:r>
      <w:r w:rsidR="00F413D5"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Pr="008F58B9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</w:t>
      </w:r>
      <w:r w:rsidR="001B0D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pozicionin ku do të aplikojë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Curriculum Vitae</w:t>
      </w:r>
    </w:p>
    <w:p w:rsidR="008F58B9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Kart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identiteti/pasaport (kopje)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lart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(kopje e noterizuar)</w:t>
      </w:r>
    </w:p>
    <w:p w:rsidR="001B0BC0" w:rsidRPr="008F58B9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List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notash (kopje e noterizuar)</w:t>
      </w:r>
    </w:p>
    <w:p w:rsidR="008F58B9" w:rsidRDefault="008F58B9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kandidat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t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studiuar jasht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vendit, diploma duhet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njohur nga Ministria e Arsimit dhe Sportit, sipas legjislacionit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</w:t>
      </w:r>
    </w:p>
    <w:p w:rsidR="001B0D63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Diplomë e Masterit Shkencor (kopje e noterizuar)</w:t>
      </w:r>
    </w:p>
    <w:p w:rsidR="001B0D63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Master Shkencor (koje e noterizuar)</w:t>
      </w:r>
    </w:p>
    <w:p w:rsidR="001B0D63" w:rsidRDefault="001B0D63" w:rsidP="001B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kandidat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t 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studiuar jasht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vendit, diploma duhet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njohur nga Ministria e Arsimit dhe Sportit, sipas legjislacionit 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</w:t>
      </w:r>
    </w:p>
    <w:p w:rsidR="001B0D63" w:rsidRPr="008F58B9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B0D63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Librez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pune (kopje e plot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saj) (n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D63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fundit (kriter i detyrueshëm për në momentin e fillimit në detyrë</w:t>
      </w:r>
    </w:p>
    <w:p w:rsidR="001B0D63" w:rsidRPr="008F58B9" w:rsidRDefault="001B0D63" w:rsidP="001B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Vërtetim dëshmie penaliteti </w:t>
      </w:r>
    </w:p>
    <w:p w:rsidR="001B0D63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nga Gjykata e Rrethit</w:t>
      </w:r>
    </w:p>
    <w:p w:rsidR="001B0D63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nga Prokuroria e Rrethit</w:t>
      </w:r>
    </w:p>
    <w:p w:rsidR="001B0D63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Çertifikatë Familjare</w:t>
      </w:r>
    </w:p>
    <w:p w:rsidR="001B0D63" w:rsidRPr="008F58B9" w:rsidRDefault="001B0D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banimi</w:t>
      </w:r>
    </w:p>
    <w:p w:rsidR="001B0BC0" w:rsidRDefault="001B0BC0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Deklarat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autorizimin p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 verifikimin e v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rtet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sis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dokumenteve t</w:t>
      </w:r>
      <w:r w:rsidR="008F58B9"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F58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paraqitura nga kandidati.</w:t>
      </w:r>
    </w:p>
    <w:p w:rsidR="009915B8" w:rsidRPr="0020622F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FF31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8F58B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 w:rsidR="001B0D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</w:t>
      </w:r>
      <w:r w:rsidR="008F58B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.06.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1B0D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01.07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FF31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</w:t>
      </w:r>
      <w:r w:rsidR="001B0D63">
        <w:rPr>
          <w:rFonts w:ascii="Times New Roman" w:eastAsia="Times New Roman" w:hAnsi="Times New Roman" w:cs="Times New Roman"/>
          <w:sz w:val="24"/>
          <w:szCs w:val="24"/>
          <w:lang w:val="sq-AL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FF31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FF31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FF31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FF31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FF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FF3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FF313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FF3131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FF3131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7961, datë 12.05.1995 “Kodi i Punës i Republikës së Shqipërisë”, i ndryshuar,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9131, datë 08.09.2003 “Për rregullat e etikës në administratën publike”,</w:t>
      </w:r>
    </w:p>
    <w:p w:rsidR="00B35736" w:rsidRPr="00B35736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4.7.2018 të Këshillit të Ministrave “Për krijimin, mënyrën e organizimit dhe të funksionimit të Operatorit të Shërbimeve të Kujdesit Shëndetësor”</w:t>
      </w:r>
    </w:p>
    <w:p w:rsidR="001B0D63" w:rsidRDefault="00B35736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3573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Ligjin </w:t>
      </w:r>
      <w:r w:rsidR="001B0D63">
        <w:rPr>
          <w:rFonts w:ascii="Times New Roman" w:eastAsia="Times New Roman" w:hAnsi="Times New Roman" w:cs="Times New Roman"/>
          <w:sz w:val="24"/>
          <w:szCs w:val="24"/>
          <w:lang w:val="sq-AL"/>
        </w:rPr>
        <w:t>Nr. 162/2020 “Për prokurimin publik”, i ndryshuar</w:t>
      </w:r>
    </w:p>
    <w:p w:rsidR="00B35736" w:rsidRPr="00B35736" w:rsidRDefault="001B0D63" w:rsidP="00FF31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285, datë 19.05.2021 “Për miratimin e Rregullave të Prokurimit Publik”, i ndryshuar</w:t>
      </w:r>
    </w:p>
    <w:p w:rsidR="00824B85" w:rsidRDefault="00824B85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F3131">
        <w:rPr>
          <w:rFonts w:ascii="Times New Roman" w:eastAsia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shpallja e listës me kandidatët e përzgjedhur. Ankimimi depozitohet me shkrim pranë Institucionit Shëndetësor ku është kryer aplikimi për vendin e lirë të punës.</w:t>
      </w:r>
    </w:p>
    <w:p w:rsidR="00FF3131" w:rsidRPr="00FF3131" w:rsidRDefault="00FF3131" w:rsidP="00FF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FF3131" w:rsidRPr="00824B85" w:rsidRDefault="009915B8" w:rsidP="001B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sectPr w:rsidR="00FF3131" w:rsidRPr="00824B85" w:rsidSect="00F413D5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756B7C"/>
    <w:multiLevelType w:val="hybridMultilevel"/>
    <w:tmpl w:val="746C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E013071"/>
    <w:multiLevelType w:val="hybridMultilevel"/>
    <w:tmpl w:val="2FC8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84204"/>
    <w:multiLevelType w:val="hybridMultilevel"/>
    <w:tmpl w:val="AC5A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035138"/>
    <w:rsid w:val="00142B0F"/>
    <w:rsid w:val="00182BA7"/>
    <w:rsid w:val="001B0BC0"/>
    <w:rsid w:val="001B0D63"/>
    <w:rsid w:val="0025296D"/>
    <w:rsid w:val="0038218D"/>
    <w:rsid w:val="00431D28"/>
    <w:rsid w:val="005612F2"/>
    <w:rsid w:val="00617C96"/>
    <w:rsid w:val="00737FF0"/>
    <w:rsid w:val="007933FA"/>
    <w:rsid w:val="00824B85"/>
    <w:rsid w:val="008A2A8D"/>
    <w:rsid w:val="008C2AAC"/>
    <w:rsid w:val="008F58B9"/>
    <w:rsid w:val="009915B8"/>
    <w:rsid w:val="009B31AA"/>
    <w:rsid w:val="00B35736"/>
    <w:rsid w:val="00D6140C"/>
    <w:rsid w:val="00D77352"/>
    <w:rsid w:val="00DE4690"/>
    <w:rsid w:val="00E813AD"/>
    <w:rsid w:val="00F10050"/>
    <w:rsid w:val="00F413D5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1F8C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  <w:style w:type="paragraph" w:styleId="NormalWeb">
    <w:name w:val="Normal (Web)"/>
    <w:basedOn w:val="Normal"/>
    <w:uiPriority w:val="99"/>
    <w:semiHidden/>
    <w:unhideWhenUsed/>
    <w:rsid w:val="00B3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8</cp:revision>
  <cp:lastPrinted>2025-12-11T09:41:00Z</cp:lastPrinted>
  <dcterms:created xsi:type="dcterms:W3CDTF">2026-04-10T08:51:00Z</dcterms:created>
  <dcterms:modified xsi:type="dcterms:W3CDTF">2026-06-24T11:21:00Z</dcterms:modified>
</cp:coreProperties>
</file>