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CB1" w:rsidRPr="00E720B1" w:rsidRDefault="00D22E0D" w:rsidP="00D22E0D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4456AB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14FF848" wp14:editId="13F493B0">
            <wp:simplePos x="0" y="0"/>
            <wp:positionH relativeFrom="page">
              <wp:posOffset>620547</wp:posOffset>
            </wp:positionH>
            <wp:positionV relativeFrom="page">
              <wp:posOffset>392723</wp:posOffset>
            </wp:positionV>
            <wp:extent cx="6807380" cy="896815"/>
            <wp:effectExtent l="0" t="0" r="0" b="0"/>
            <wp:wrapSquare wrapText="bothSides"/>
            <wp:docPr id="3" name="Picture 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621" cy="9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B1"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2E1CB1" w:rsidRDefault="002E1CB1" w:rsidP="00D22E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2E1CB1" w:rsidRDefault="002E1CB1" w:rsidP="00D22E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2E1CB1" w:rsidRPr="00574FD1" w:rsidRDefault="002E1CB1" w:rsidP="00D22E0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2E1CB1" w:rsidRDefault="002E1CB1" w:rsidP="002E1CB1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2E1CB1" w:rsidRDefault="002E1CB1" w:rsidP="002E1C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570E0" w:rsidRDefault="005570E0" w:rsidP="002E1C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E1CB1" w:rsidRPr="005B7EEC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TEKNOLOGJISË</w:t>
      </w:r>
    </w:p>
    <w:p w:rsidR="002E1CB1" w:rsidRPr="0020622F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TeknologjInformacioni/InxhinieriElektronike/Shkenca Kompjuterike/Informatik</w:t>
      </w:r>
      <w:r w:rsidR="001865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Ekonomike/Inxhin</w:t>
      </w:r>
      <w:r w:rsidR="00186546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eri Telekomunikacioni. Diplomat të cilat janë marrë jashtë vendit, duhet të jenë njohur paraprakisht pranë institucionit përgjegjës për njehsimin e diplomave, sipas legjislacionit në fuqi.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pune.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2E1CB1" w:rsidRPr="007F4202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Aftësi për të vendosur prioritete dhe respektuar afatet. Të jetë i komunikueshëm dhe i aftë të punojë në grup. Të ketë njohuri shumë të mira kompjuterike në programet e paketës Microsoft Office.</w:t>
      </w:r>
    </w:p>
    <w:p w:rsidR="002E1CB1" w:rsidRPr="007F4202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</w:t>
      </w: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7168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705C3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6D41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705C3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2E1CB1" w:rsidRDefault="002E1CB1" w:rsidP="002E1CB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2E1CB1" w:rsidRDefault="002E1CB1" w:rsidP="002E1C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2E1CB1" w:rsidRDefault="002E1CB1" w:rsidP="002E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2E1CB1" w:rsidRDefault="002E1CB1" w:rsidP="002E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2E1CB1" w:rsidRDefault="002E1CB1" w:rsidP="002E1CB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2E1CB1" w:rsidRDefault="002E1CB1" w:rsidP="002E1CB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2E1CB1" w:rsidRDefault="002E1CB1" w:rsidP="002E1CB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250A34" w:rsidRDefault="00250A34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50A34" w:rsidRDefault="00250A34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Pr="006B282A" w:rsidRDefault="002E1CB1" w:rsidP="002E1C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2319D">
        <w:rPr>
          <w:rFonts w:ascii="Times New Roman" w:hAnsi="Times New Roman" w:cs="Times New Roman"/>
          <w:b/>
          <w:sz w:val="24"/>
          <w:szCs w:val="24"/>
        </w:rPr>
        <w:t>:</w:t>
      </w:r>
    </w:p>
    <w:p w:rsidR="002E1CB1" w:rsidRDefault="002E1CB1" w:rsidP="002E1CB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/>
          <w:sz w:val="24"/>
          <w:szCs w:val="24"/>
        </w:rPr>
        <w:t>Kodi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2E1CB1" w:rsidRPr="00A5106A" w:rsidRDefault="002E1CB1" w:rsidP="002E1CB1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A0764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Shëndetësor”</w:t>
      </w:r>
      <w:r>
        <w:rPr>
          <w:rFonts w:ascii="Times New Roman" w:hAnsi="Times New Roman"/>
          <w:sz w:val="24"/>
          <w:szCs w:val="24"/>
        </w:rPr>
        <w:t>.</w:t>
      </w:r>
    </w:p>
    <w:p w:rsidR="002E1CB1" w:rsidRPr="00A5106A" w:rsidRDefault="002E1CB1" w:rsidP="002E1C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8651FA">
        <w:rPr>
          <w:color w:val="000000"/>
          <w:bdr w:val="none" w:sz="0" w:space="0" w:color="auto" w:frame="1"/>
        </w:rPr>
        <w:t>Ligji</w:t>
      </w:r>
      <w:proofErr w:type="spellEnd"/>
      <w:r w:rsidRPr="008651FA">
        <w:rPr>
          <w:color w:val="000000"/>
          <w:bdr w:val="none" w:sz="0" w:space="0" w:color="auto" w:frame="1"/>
        </w:rPr>
        <w:t xml:space="preserve"> Nr. 9131 </w:t>
      </w:r>
      <w:proofErr w:type="spellStart"/>
      <w:r w:rsidRPr="008651FA">
        <w:rPr>
          <w:color w:val="000000"/>
          <w:bdr w:val="none" w:sz="0" w:space="0" w:color="auto" w:frame="1"/>
        </w:rPr>
        <w:t>datë</w:t>
      </w:r>
      <w:proofErr w:type="spellEnd"/>
      <w:r w:rsidRPr="008651FA">
        <w:rPr>
          <w:color w:val="000000"/>
          <w:bdr w:val="none" w:sz="0" w:space="0" w:color="auto" w:frame="1"/>
        </w:rPr>
        <w:t xml:space="preserve"> 08.09.2003 “Per </w:t>
      </w:r>
      <w:proofErr w:type="spellStart"/>
      <w:r w:rsidRPr="008651FA">
        <w:rPr>
          <w:color w:val="000000"/>
          <w:bdr w:val="none" w:sz="0" w:space="0" w:color="auto" w:frame="1"/>
        </w:rPr>
        <w:t>rregullat</w:t>
      </w:r>
      <w:proofErr w:type="spellEnd"/>
      <w:r w:rsidRPr="008651FA">
        <w:rPr>
          <w:color w:val="000000"/>
          <w:bdr w:val="none" w:sz="0" w:space="0" w:color="auto" w:frame="1"/>
        </w:rPr>
        <w:t xml:space="preserve"> e </w:t>
      </w:r>
      <w:proofErr w:type="spellStart"/>
      <w:r w:rsidRPr="008651FA">
        <w:rPr>
          <w:color w:val="000000"/>
          <w:bdr w:val="none" w:sz="0" w:space="0" w:color="auto" w:frame="1"/>
        </w:rPr>
        <w:t>etik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s</w:t>
      </w:r>
      <w:proofErr w:type="spellEnd"/>
      <w:r w:rsidRPr="008651FA">
        <w:rPr>
          <w:color w:val="000000"/>
          <w:bdr w:val="none" w:sz="0" w:space="0" w:color="auto" w:frame="1"/>
        </w:rPr>
        <w:t xml:space="preserve"> n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administrat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n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publike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</w:p>
    <w:p w:rsidR="002E1CB1" w:rsidRPr="00DE309B" w:rsidRDefault="002E1CB1" w:rsidP="002E1C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2E1CB1" w:rsidRDefault="002E1CB1" w:rsidP="002E1C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Urdhrin Nr. 387 Prot. shkresën nr. 4603, datë 09.09.2016 të Ministrit të Shëndetësisë, mbi kriteret e punësimit dhe përshkrimet e punës në Sektorin e Menaxhimit të Tekonologjisë së Informacionit në strukturat organizative të Spitaleve.</w:t>
      </w:r>
    </w:p>
    <w:p w:rsidR="002E1CB1" w:rsidRPr="004B2967" w:rsidRDefault="002E1CB1" w:rsidP="002E1CB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527">
        <w:rPr>
          <w:rFonts w:ascii="Times New Roman" w:hAnsi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2E1CB1" w:rsidRPr="007A4527" w:rsidRDefault="002E1CB1" w:rsidP="002E1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Pr="008D63F3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Pr="00E720B1" w:rsidRDefault="00A64A48" w:rsidP="00A64A4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4456A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7419A436" wp14:editId="16BDA873">
            <wp:simplePos x="0" y="0"/>
            <wp:positionH relativeFrom="page">
              <wp:posOffset>105508</wp:posOffset>
            </wp:positionH>
            <wp:positionV relativeFrom="page">
              <wp:posOffset>228355</wp:posOffset>
            </wp:positionV>
            <wp:extent cx="7606030" cy="1002030"/>
            <wp:effectExtent l="0" t="0" r="0" b="7620"/>
            <wp:wrapSquare wrapText="bothSides"/>
            <wp:docPr id="5" name="Picture 5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F40"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D47F40" w:rsidRDefault="00D47F40" w:rsidP="00A64A4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104753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D47F40" w:rsidRDefault="00D47F40" w:rsidP="00A64A4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D47F40" w:rsidRPr="00574FD1" w:rsidRDefault="00D47F40" w:rsidP="00A64A4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D47F40" w:rsidRPr="00371978" w:rsidRDefault="00D47F40" w:rsidP="00A64A4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D47F40" w:rsidRDefault="00D47F40" w:rsidP="00D47F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A64A48" w:rsidRPr="00371978" w:rsidRDefault="00A64A48" w:rsidP="00D47F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47F40" w:rsidRDefault="00D47F40" w:rsidP="00D47F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47F40" w:rsidRPr="00434B68" w:rsidRDefault="00D47F40" w:rsidP="00D47F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LUSHNJË</w:t>
      </w:r>
    </w:p>
    <w:p w:rsidR="00D47F40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LUSHNJË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SHËRBIMIT TË EPIDEMIOLOGJISË DHE SHËNDETIT MJEDISOR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Epidemiolog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D47F40" w:rsidRPr="00C371A1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i Mjekësisë/Shëndet Publik.  Diplomat të cilat janë marr jashtë vëndit duhet të jenë njohur paraprakisht pranë institucionit përgjegjës për njehsimin e diplomave, sipas legjislacionit në fuqi.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D47F40" w:rsidRDefault="00D47F40" w:rsidP="00D47F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Personat e interesuar duhet të dorëzojnë CV dhe dokumentacionin përkatës si vijon: 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47F40" w:rsidRPr="00022F5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A8478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1D6E8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6D41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1D6E8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D47F40" w:rsidRDefault="00D47F40" w:rsidP="00D47F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D47F40" w:rsidRDefault="00D47F40" w:rsidP="00D47F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D47F40" w:rsidRDefault="00D47F40" w:rsidP="00D47F4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D47F40" w:rsidRDefault="00D47F40" w:rsidP="00D47F4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D47F40" w:rsidRDefault="00D47F40" w:rsidP="00D47F4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D47F40" w:rsidRPr="008651FA" w:rsidRDefault="00D47F40" w:rsidP="00D47F4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9718,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Shëndetësor”;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47F40" w:rsidRPr="006603A9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Vendimi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Miratimin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4F4F0C">
        <w:rPr>
          <w:rFonts w:ascii="Times New Roman" w:hAnsi="Times New Roman"/>
          <w:sz w:val="24"/>
          <w:szCs w:val="24"/>
        </w:rPr>
        <w:t>kumentit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profileve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profesionale</w:t>
      </w:r>
      <w:proofErr w:type="spellEnd"/>
      <w:r w:rsidRPr="004F4F0C">
        <w:rPr>
          <w:rFonts w:ascii="Times New Roman" w:hAnsi="Times New Roman"/>
          <w:sz w:val="24"/>
          <w:szCs w:val="24"/>
        </w:rPr>
        <w:t>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F40" w:rsidRPr="008D63F3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D47F40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47F40" w:rsidRDefault="00D47F40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 w:rsidP="00104753">
      <w:pPr>
        <w:rPr>
          <w:lang w:val="sv-SE"/>
        </w:rPr>
      </w:pPr>
    </w:p>
    <w:p w:rsidR="00104753" w:rsidRPr="00D62937" w:rsidRDefault="00DD51E4" w:rsidP="00104753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4456A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6348307A" wp14:editId="63789DD9">
            <wp:simplePos x="0" y="0"/>
            <wp:positionH relativeFrom="page">
              <wp:posOffset>292100</wp:posOffset>
            </wp:positionH>
            <wp:positionV relativeFrom="margin">
              <wp:posOffset>-762000</wp:posOffset>
            </wp:positionV>
            <wp:extent cx="7209790" cy="949325"/>
            <wp:effectExtent l="0" t="0" r="0" b="3175"/>
            <wp:wrapSquare wrapText="bothSides"/>
            <wp:docPr id="7" name="Picture 7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MINISTRIA E SHËNDETËSISË DHE </w:t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SOCIALE</w:t>
      </w:r>
    </w:p>
    <w:p w:rsidR="00104753" w:rsidRPr="00D62937" w:rsidRDefault="00104753" w:rsidP="00104753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OPERATORI I SHËRBIMEVE TË KUJDESIT SHËNDETËSOR</w:t>
      </w:r>
    </w:p>
    <w:p w:rsidR="00104753" w:rsidRPr="00D62937" w:rsidRDefault="00104753" w:rsidP="00104753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Cs w:val="24"/>
          <w:lang w:val="it-IT"/>
        </w:rPr>
      </w:pPr>
      <w:bookmarkStart w:id="0" w:name="_Hlk174959078"/>
      <w:r w:rsidRPr="00D62937">
        <w:rPr>
          <w:rFonts w:ascii="Times New Roman" w:hAnsi="Times New Roman" w:cs="Times New Roman"/>
          <w:b/>
          <w:snapToGrid w:val="0"/>
          <w:szCs w:val="24"/>
          <w:lang w:val="it-IT"/>
        </w:rPr>
        <w:t>DREJTORIA Q</w:t>
      </w:r>
      <w:r w:rsidRPr="00D62937">
        <w:rPr>
          <w:rFonts w:ascii="Times New Roman" w:eastAsia="Times New Roman" w:hAnsi="Times New Roman" w:cs="Times New Roman"/>
          <w:b/>
          <w:szCs w:val="24"/>
          <w:lang w:val="sq-AL"/>
        </w:rPr>
        <w:t>E</w:t>
      </w:r>
      <w:r w:rsidRPr="00D62937">
        <w:rPr>
          <w:rFonts w:ascii="Times New Roman" w:hAnsi="Times New Roman" w:cs="Times New Roman"/>
          <w:b/>
          <w:snapToGrid w:val="0"/>
          <w:szCs w:val="24"/>
          <w:lang w:val="it-IT"/>
        </w:rPr>
        <w:t>NDRORE</w:t>
      </w:r>
    </w:p>
    <w:p w:rsidR="00104753" w:rsidRDefault="00104753" w:rsidP="00104753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D62937" w:rsidRDefault="00D62937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GJIROKASTËR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04753" w:rsidRPr="005B7EEC" w:rsidRDefault="00104753" w:rsidP="00104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bookmarkEnd w:id="0"/>
    <w:p w:rsidR="00104753" w:rsidRPr="004734A6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04753" w:rsidRPr="00B169C6" w:rsidRDefault="00104753" w:rsidP="00B16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GJIROKASTËR</w:t>
      </w:r>
    </w:p>
    <w:p w:rsidR="00104753" w:rsidRDefault="00104753" w:rsidP="00B16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BURIMEVE NJERËZORE</w:t>
      </w:r>
    </w:p>
    <w:p w:rsidR="00104753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Burimeve Njerëzore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Shkenca Shoqërore. Diplomat të cilat janë marrë jashtë vendit, duhet të jenë njohur paraprakisht pranë institucionit përgjegjës për njehsimin e diplomave, sipas legjislacionit në fuqi.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104753" w:rsidRPr="0069720B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jetë i pajisur me Lejen e Ushtrimit të Profesionit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04753" w:rsidRPr="0070203F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A1505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33008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2025, përfshirë të dyja këto data.</w:t>
      </w: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104753" w:rsidRDefault="00104753" w:rsidP="001047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104753" w:rsidRDefault="00104753" w:rsidP="001047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104753" w:rsidRDefault="00104753" w:rsidP="0010475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104753" w:rsidRDefault="00104753" w:rsidP="0010475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104753" w:rsidRPr="002A0764" w:rsidRDefault="00104753" w:rsidP="00104753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104753" w:rsidRDefault="00104753" w:rsidP="0010475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104753" w:rsidRPr="0070203F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it-IT"/>
        </w:rPr>
        <w:t>55/2022</w:t>
      </w:r>
      <w:r w:rsidRPr="004F4F0C">
        <w:rPr>
          <w:rFonts w:ascii="Times New Roman" w:hAnsi="Times New Roman" w:cs="Times New Roman"/>
          <w:sz w:val="24"/>
          <w:szCs w:val="24"/>
          <w:lang w:val="it-IT"/>
        </w:rPr>
        <w:t xml:space="preserve">, “Për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Shërbimin Spitalor </w:t>
      </w:r>
      <w:r w:rsidRPr="004F4F0C">
        <w:rPr>
          <w:rFonts w:ascii="Times New Roman" w:hAnsi="Times New Roman" w:cs="Times New Roman"/>
          <w:sz w:val="24"/>
          <w:szCs w:val="24"/>
          <w:lang w:val="it-IT"/>
        </w:rPr>
        <w:t>në Republikën e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104753" w:rsidRDefault="00104753" w:rsidP="00104753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123,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25.09.2014,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04753" w:rsidRPr="00140A12" w:rsidRDefault="00104753" w:rsidP="00104753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F4F0C">
        <w:rPr>
          <w:rFonts w:ascii="Times New Roman" w:hAnsi="Times New Roman" w:cs="Times New Roman"/>
          <w:sz w:val="24"/>
          <w:szCs w:val="24"/>
        </w:rPr>
        <w:t xml:space="preserve">9718,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  19.04.2007, 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në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104753" w:rsidRPr="0070203F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70203F">
        <w:rPr>
          <w:rFonts w:ascii="Times New Roman" w:hAnsi="Times New Roman" w:cs="Times New Roman"/>
          <w:sz w:val="24"/>
          <w:szCs w:val="24"/>
        </w:rPr>
        <w:t xml:space="preserve"> VKM Nr. 848,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vazhduesh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profesionist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shoq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02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Pr="008D63F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104753" w:rsidRDefault="00104753" w:rsidP="00104753">
      <w:pPr>
        <w:rPr>
          <w:lang w:val="sq-AL"/>
        </w:rPr>
      </w:pPr>
    </w:p>
    <w:p w:rsidR="00104753" w:rsidRDefault="00104753" w:rsidP="00104753">
      <w:pPr>
        <w:jc w:val="both"/>
      </w:pPr>
    </w:p>
    <w:p w:rsidR="00104753" w:rsidRDefault="00104753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 w:rsidP="00492607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A97883" w:rsidRDefault="00A97883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30089" w:rsidRDefault="00330089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30089" w:rsidRDefault="00330089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492607" w:rsidRPr="00E720B1" w:rsidRDefault="00492607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lastRenderedPageBreak/>
        <w:t>REPUBLIKA E SHQIPËRISË</w:t>
      </w:r>
    </w:p>
    <w:p w:rsidR="00492607" w:rsidRPr="00087BFD" w:rsidRDefault="000B1771" w:rsidP="0049260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4456AB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5D3C9C" wp14:editId="6EEAF26D">
            <wp:simplePos x="0" y="0"/>
            <wp:positionH relativeFrom="page">
              <wp:posOffset>410308</wp:posOffset>
            </wp:positionH>
            <wp:positionV relativeFrom="page">
              <wp:posOffset>245941</wp:posOffset>
            </wp:positionV>
            <wp:extent cx="6807380" cy="896815"/>
            <wp:effectExtent l="0" t="0" r="0" b="0"/>
            <wp:wrapSquare wrapText="bothSides"/>
            <wp:docPr id="6" name="Picture 6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380" cy="8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607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256D5B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 w:rsidR="00492607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492607" w:rsidRPr="00087BFD" w:rsidRDefault="00492607" w:rsidP="0049260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92607" w:rsidRPr="00626930" w:rsidRDefault="00492607" w:rsidP="0049260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Cs w:val="24"/>
          <w:lang w:val="sq-AL"/>
        </w:rPr>
      </w:pPr>
      <w:r w:rsidRPr="00626930">
        <w:rPr>
          <w:rFonts w:ascii="Times New Roman" w:hAnsi="Times New Roman" w:cs="Times New Roman"/>
          <w:b/>
          <w:snapToGrid w:val="0"/>
          <w:szCs w:val="24"/>
          <w:lang w:val="sq-AL"/>
        </w:rPr>
        <w:t>DREJTORIA QENDRORE</w:t>
      </w:r>
    </w:p>
    <w:p w:rsidR="00492607" w:rsidRDefault="00492607" w:rsidP="00492607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0B1771" w:rsidRPr="00A605B8" w:rsidRDefault="000B1771" w:rsidP="00492607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492607" w:rsidRPr="00A605B8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Pr="005B7EEC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KUJDESIT DHE KOORDINIMIT ME PACIENTET DHE QENDRËN ME NJË NDALESË</w:t>
      </w:r>
    </w:p>
    <w:p w:rsidR="00492607" w:rsidRPr="00A605B8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Pr="00C371A1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(Koordinator në Qendrën me një ndalesë)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s 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92607" w:rsidRPr="00F432D9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Punë Sociale. Diplomat, të cilat janë marrë jashtë vendit, duhet të jenë njohur paraprakisht pranë institucionit përgjegjës për njehsimin e diplomave, sipas legjislacionit në fuqi.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92607" w:rsidRPr="005B082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492607" w:rsidRPr="005B082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Listë notash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92607" w:rsidRPr="0020622F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F503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.12.2025 deri më datë 1</w:t>
      </w:r>
      <w:r w:rsidR="00D66A0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492607" w:rsidRDefault="00492607" w:rsidP="0049260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92607" w:rsidRDefault="00492607" w:rsidP="004926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92607" w:rsidRDefault="00492607" w:rsidP="00492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92607" w:rsidRDefault="00492607" w:rsidP="00492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92607" w:rsidRDefault="00492607" w:rsidP="0049260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92607" w:rsidRDefault="00492607" w:rsidP="0049260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92607" w:rsidRDefault="00492607" w:rsidP="00492607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92607" w:rsidRPr="008651FA" w:rsidRDefault="00492607" w:rsidP="0049260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92607" w:rsidRPr="00427AD5" w:rsidRDefault="00492607" w:rsidP="004926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92607" w:rsidRPr="00427AD5" w:rsidRDefault="00492607" w:rsidP="00492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55/2022,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Ligjin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nr.10 107,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datë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30.3.2009 “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kujdesin shëndetësor në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Republikën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Shqipërisë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”, </w:t>
      </w:r>
    </w:p>
    <w:p w:rsidR="004D6FA7" w:rsidRDefault="004D6FA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FA7" w:rsidRDefault="004D6FA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2607" w:rsidRPr="008D63F3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92607" w:rsidRDefault="00492607" w:rsidP="00492607"/>
    <w:p w:rsidR="00492607" w:rsidRDefault="00492607" w:rsidP="00492607"/>
    <w:p w:rsidR="00492607" w:rsidRDefault="00492607"/>
    <w:sectPr w:rsidR="0049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703159"/>
    <w:multiLevelType w:val="hybridMultilevel"/>
    <w:tmpl w:val="CCC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B1"/>
    <w:rsid w:val="00087BFD"/>
    <w:rsid w:val="000B1771"/>
    <w:rsid w:val="00104753"/>
    <w:rsid w:val="00186546"/>
    <w:rsid w:val="001D6E8C"/>
    <w:rsid w:val="002217AD"/>
    <w:rsid w:val="00250A34"/>
    <w:rsid w:val="00256D5B"/>
    <w:rsid w:val="002E1CB1"/>
    <w:rsid w:val="00330089"/>
    <w:rsid w:val="003A6B84"/>
    <w:rsid w:val="003B4EF9"/>
    <w:rsid w:val="00492607"/>
    <w:rsid w:val="004D6FA7"/>
    <w:rsid w:val="005570E0"/>
    <w:rsid w:val="00626930"/>
    <w:rsid w:val="006D416D"/>
    <w:rsid w:val="00705C36"/>
    <w:rsid w:val="0071680D"/>
    <w:rsid w:val="007841E1"/>
    <w:rsid w:val="00A15054"/>
    <w:rsid w:val="00A64A48"/>
    <w:rsid w:val="00A84788"/>
    <w:rsid w:val="00A97883"/>
    <w:rsid w:val="00B169C6"/>
    <w:rsid w:val="00B346E6"/>
    <w:rsid w:val="00D16995"/>
    <w:rsid w:val="00D22E0D"/>
    <w:rsid w:val="00D47F40"/>
    <w:rsid w:val="00D6140C"/>
    <w:rsid w:val="00D62937"/>
    <w:rsid w:val="00D66A01"/>
    <w:rsid w:val="00DD51E4"/>
    <w:rsid w:val="00EF2A60"/>
    <w:rsid w:val="00F503DE"/>
    <w:rsid w:val="00F772DE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B653"/>
  <w15:chartTrackingRefBased/>
  <w15:docId w15:val="{799ADF5E-4683-44F7-B255-E93E672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1CB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E1CB1"/>
  </w:style>
  <w:style w:type="paragraph" w:styleId="NormalWeb">
    <w:name w:val="Normal (Web)"/>
    <w:basedOn w:val="Normal"/>
    <w:uiPriority w:val="99"/>
    <w:unhideWhenUsed/>
    <w:rsid w:val="002E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38</cp:revision>
  <dcterms:created xsi:type="dcterms:W3CDTF">2025-12-04T13:33:00Z</dcterms:created>
  <dcterms:modified xsi:type="dcterms:W3CDTF">2025-12-05T09:20:00Z</dcterms:modified>
</cp:coreProperties>
</file>