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A1EA2" w:rsidRDefault="008A1EA2" w:rsidP="008A1EA2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7F4EC3D6" wp14:editId="0BBBDFF5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</w:t>
      </w:r>
    </w:p>
    <w:p w:rsidR="008A1EA2" w:rsidRPr="00E720B1" w:rsidRDefault="008A1EA2" w:rsidP="008A1EA2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8A1EA2" w:rsidRDefault="008A1EA2" w:rsidP="008A1E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726C46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8A1EA2" w:rsidRPr="00A605B8" w:rsidRDefault="008A1EA2" w:rsidP="008A1E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8A1EA2" w:rsidRPr="00A605B8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A1EA2" w:rsidRPr="005B7EEC" w:rsidRDefault="008A1EA2" w:rsidP="008A1E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8A1EA2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8A1EA2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8A1EA2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HOTELERISË</w:t>
      </w:r>
    </w:p>
    <w:p w:rsidR="008A1EA2" w:rsidRPr="00A605B8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A1EA2" w:rsidRPr="00C371A1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Përgjegjës Sektori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8A1EA2" w:rsidRPr="00A605B8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8A1EA2" w:rsidRPr="00F432D9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Ekonomik. Diplomat, të cilat janë marrë jashtë vendit, duhet të jenë njohur paraprakisht pranë institucionit përgjegjës për njehsimin e diplomave, sipas legjislacionit në fuqi.</w:t>
      </w:r>
    </w:p>
    <w:p w:rsidR="008A1EA2" w:rsidRPr="00A605B8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8A1EA2" w:rsidRPr="00A605B8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:rsidR="008A1EA2" w:rsidRPr="005B0827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>Të ketë aftësi të mira menaxheriale dhe drejtuese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8A1EA2" w:rsidRPr="005B0827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Listë notash (kopje e noterizuar)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8A1EA2" w:rsidRDefault="008A1EA2" w:rsidP="008A1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8A1EA2" w:rsidRDefault="008A1EA2" w:rsidP="008A1EA2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</w:t>
      </w:r>
      <w:r w:rsidR="004B6F4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10.2025 deri më datë 2</w:t>
      </w:r>
      <w:r w:rsidR="004B6F4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.10.2025, përfshirë të dyja këto data.</w:t>
      </w: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8A1EA2" w:rsidRDefault="008A1EA2" w:rsidP="008A1E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8A1EA2" w:rsidRDefault="008A1EA2" w:rsidP="008A1E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8A1EA2" w:rsidRDefault="008A1EA2" w:rsidP="008A1E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8A1EA2" w:rsidRDefault="008A1EA2" w:rsidP="008A1E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8A1EA2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8A1EA2" w:rsidRPr="002A0764" w:rsidRDefault="008A1EA2" w:rsidP="008A1EA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8A1EA2" w:rsidRPr="008651FA" w:rsidRDefault="008A1EA2" w:rsidP="008A1E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8A1EA2" w:rsidRPr="004B6F42" w:rsidRDefault="008A1EA2" w:rsidP="004B6F4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B6F42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8A1EA2" w:rsidRPr="004B6F42" w:rsidRDefault="008A1EA2" w:rsidP="004B6F4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F42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>”;</w:t>
      </w:r>
    </w:p>
    <w:p w:rsidR="008A1EA2" w:rsidRPr="004B6F42" w:rsidRDefault="008A1EA2" w:rsidP="004B6F4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F42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>”;</w:t>
      </w:r>
    </w:p>
    <w:p w:rsidR="004B6F42" w:rsidRPr="004B6F42" w:rsidRDefault="004B6F42" w:rsidP="004B6F42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8A1EA2" w:rsidRPr="004B6F42" w:rsidRDefault="008A1EA2" w:rsidP="004B6F4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F42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Nr. 16</w:t>
      </w:r>
      <w:r w:rsidR="004B6F42">
        <w:rPr>
          <w:rFonts w:ascii="Times New Roman" w:hAnsi="Times New Roman" w:cs="Times New Roman"/>
          <w:sz w:val="24"/>
          <w:szCs w:val="24"/>
        </w:rPr>
        <w:t>2</w:t>
      </w:r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23.01.2020, </w:t>
      </w:r>
      <w:r w:rsidR="004B6F4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B6F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F42">
        <w:rPr>
          <w:rFonts w:ascii="Times New Roman" w:hAnsi="Times New Roman" w:cs="Times New Roman"/>
          <w:sz w:val="24"/>
          <w:szCs w:val="24"/>
        </w:rPr>
        <w:t>prokurimin</w:t>
      </w:r>
      <w:proofErr w:type="spellEnd"/>
      <w:r w:rsidR="004B6F42">
        <w:rPr>
          <w:rFonts w:ascii="Times New Roman" w:hAnsi="Times New Roman" w:cs="Times New Roman"/>
          <w:sz w:val="24"/>
          <w:szCs w:val="24"/>
        </w:rPr>
        <w:t xml:space="preserve"> publik” me </w:t>
      </w:r>
      <w:proofErr w:type="spellStart"/>
      <w:r w:rsidR="004B6F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F4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F42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4B6F42">
        <w:rPr>
          <w:rFonts w:ascii="Times New Roman" w:hAnsi="Times New Roman" w:cs="Times New Roman"/>
          <w:sz w:val="24"/>
          <w:szCs w:val="24"/>
        </w:rPr>
        <w:t xml:space="preserve">, </w:t>
      </w:r>
      <w:r w:rsidRPr="004B6F42">
        <w:rPr>
          <w:rFonts w:ascii="Times New Roman" w:hAnsi="Times New Roman" w:cs="Times New Roman"/>
          <w:sz w:val="24"/>
          <w:szCs w:val="24"/>
        </w:rPr>
        <w:t xml:space="preserve">VKM Nr. 285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19.05.2021.</w:t>
      </w:r>
    </w:p>
    <w:p w:rsidR="008A1EA2" w:rsidRPr="004B6F42" w:rsidRDefault="008A1EA2" w:rsidP="004B6F4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F42">
        <w:rPr>
          <w:rFonts w:ascii="Times New Roman" w:hAnsi="Times New Roman" w:cs="Times New Roman"/>
          <w:sz w:val="24"/>
          <w:szCs w:val="24"/>
        </w:rPr>
        <w:t>Udhëzim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Nr. 30,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27.12.2011 “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aktiveve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B6F42">
        <w:rPr>
          <w:rFonts w:ascii="Times New Roman" w:hAnsi="Times New Roman" w:cs="Times New Roman"/>
          <w:sz w:val="24"/>
          <w:szCs w:val="24"/>
        </w:rPr>
        <w:t>”.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8A1EA2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A1EA2" w:rsidRPr="008D63F3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8A1EA2" w:rsidRDefault="008A1EA2" w:rsidP="008A1EA2"/>
    <w:p w:rsidR="00D6140C" w:rsidRDefault="00D6140C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/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8A1EA2" w:rsidRDefault="008A1EA2" w:rsidP="008A1EA2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1312" behindDoc="0" locked="0" layoutInCell="1" allowOverlap="1" wp14:anchorId="4E776E6B" wp14:editId="56D3CB39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</w:t>
      </w:r>
    </w:p>
    <w:p w:rsidR="008A1EA2" w:rsidRPr="00E720B1" w:rsidRDefault="008A1EA2" w:rsidP="008A1EA2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8A1EA2" w:rsidRDefault="008A1EA2" w:rsidP="008A1E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726C46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SOCIALE</w:t>
      </w:r>
    </w:p>
    <w:p w:rsidR="008A1EA2" w:rsidRPr="00A605B8" w:rsidRDefault="008A1EA2" w:rsidP="008A1EA2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8A1EA2" w:rsidRPr="00A605B8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A1EA2" w:rsidRPr="005B7EEC" w:rsidRDefault="008A1EA2" w:rsidP="008A1E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8A1EA2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8A1EA2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FIER</w:t>
      </w:r>
    </w:p>
    <w:p w:rsidR="008A1EA2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8A1EA2" w:rsidRPr="00A605B8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A1EA2" w:rsidRPr="00C371A1" w:rsidRDefault="008A1EA2" w:rsidP="008A1E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Përgjegjës Sektori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8A1EA2" w:rsidRPr="00A605B8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8A1EA2" w:rsidRPr="00F432D9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 w:rsidR="00726C46">
        <w:rPr>
          <w:rFonts w:ascii="Times New Roman" w:eastAsia="Times New Roman" w:hAnsi="Times New Roman" w:cs="Times New Roman"/>
          <w:sz w:val="24"/>
          <w:szCs w:val="24"/>
          <w:lang w:val="sq-AL"/>
        </w:rPr>
        <w:t>. Inxhin</w:t>
      </w:r>
      <w:r w:rsidR="00625028">
        <w:rPr>
          <w:rFonts w:ascii="Times New Roman" w:eastAsia="Times New Roman" w:hAnsi="Times New Roman" w:cs="Times New Roman"/>
          <w:sz w:val="24"/>
          <w:szCs w:val="24"/>
          <w:lang w:val="sq-AL"/>
        </w:rPr>
        <w:t>ie</w:t>
      </w:r>
      <w:bookmarkStart w:id="0" w:name="_GoBack"/>
      <w:bookmarkEnd w:id="0"/>
      <w:r w:rsidR="00726C46">
        <w:rPr>
          <w:rFonts w:ascii="Times New Roman" w:eastAsia="Times New Roman" w:hAnsi="Times New Roman" w:cs="Times New Roman"/>
          <w:sz w:val="24"/>
          <w:szCs w:val="24"/>
          <w:lang w:val="sq-AL"/>
        </w:rPr>
        <w:t>ri Ndërtimi/Mekanike/Elektrike/Mekatronike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Diplomat, të cilat janë marrë jashtë vendit, duhet të jenë njohur paraprakisht pranë institucionit përgjegjës për njehsimin e diplomave, sipas legjislacionit në fuqi.</w:t>
      </w:r>
    </w:p>
    <w:p w:rsidR="008A1EA2" w:rsidRPr="00A605B8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8A1EA2" w:rsidRPr="00A605B8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:rsidR="008A1EA2" w:rsidRPr="005B0827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>Të ketë aftësi të mira menaxheriale dhe drejtuese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8A1EA2" w:rsidRPr="005B0827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Diploma e shkollës (kopje e noterizuar)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8A1EA2" w:rsidRDefault="008A1EA2" w:rsidP="008A1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8A1EA2" w:rsidRDefault="008A1EA2" w:rsidP="008A1EA2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</w:t>
      </w:r>
      <w:r w:rsidR="0042450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.10.2025 deri më datë 2</w:t>
      </w:r>
      <w:r w:rsidR="0042450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.10.2025, përfshirë të dyja këto data.</w:t>
      </w: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8A1EA2" w:rsidRDefault="008A1EA2" w:rsidP="008A1EA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8A1EA2" w:rsidRDefault="008A1EA2" w:rsidP="008A1E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8A1EA2" w:rsidRDefault="008A1EA2" w:rsidP="008A1E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8A1EA2" w:rsidRDefault="008A1EA2" w:rsidP="008A1E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8A1EA2" w:rsidRDefault="008A1EA2" w:rsidP="008A1EA2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8A1EA2" w:rsidRDefault="008A1EA2" w:rsidP="008A1EA2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8A1EA2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8A1EA2" w:rsidRPr="002A0764" w:rsidRDefault="008A1EA2" w:rsidP="008A1EA2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8A1EA2" w:rsidRPr="008651FA" w:rsidRDefault="008A1EA2" w:rsidP="008A1EA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8A1EA2" w:rsidRPr="004F4F0C" w:rsidRDefault="008A1EA2" w:rsidP="008A1E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8A1EA2" w:rsidRPr="004F4F0C" w:rsidRDefault="008A1EA2" w:rsidP="008A1EA2">
      <w:pPr>
        <w:pStyle w:val="ListParagraph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8A1EA2" w:rsidRDefault="008A1EA2" w:rsidP="008A1EA2">
      <w:pPr>
        <w:pStyle w:val="ListParagraph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726C46" w:rsidRDefault="00726C46" w:rsidP="008A1EA2">
      <w:pPr>
        <w:pStyle w:val="ListParagraph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B6F42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4B6F4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8A1EA2" w:rsidRDefault="008A1EA2" w:rsidP="008A1EA2">
      <w:pPr>
        <w:pStyle w:val="ListParagraph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110/2015,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15.10.2015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A1EA2" w:rsidRDefault="008A1EA2" w:rsidP="008A1EA2">
      <w:pPr>
        <w:pStyle w:val="ListParagraph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72A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A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CA2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A272A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72A">
        <w:rPr>
          <w:rFonts w:ascii="Times New Roman" w:hAnsi="Times New Roman" w:cs="Times New Roman"/>
          <w:sz w:val="24"/>
          <w:szCs w:val="24"/>
        </w:rPr>
        <w:t xml:space="preserve">23.01.2020, VKM Nr. 285 </w:t>
      </w:r>
      <w:proofErr w:type="spellStart"/>
      <w:r w:rsidRPr="00CA272A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72A">
        <w:rPr>
          <w:rFonts w:ascii="Times New Roman" w:hAnsi="Times New Roman" w:cs="Times New Roman"/>
          <w:sz w:val="24"/>
          <w:szCs w:val="24"/>
        </w:rPr>
        <w:t>19.05.2021.</w:t>
      </w:r>
    </w:p>
    <w:p w:rsidR="008A1EA2" w:rsidRPr="00CA272A" w:rsidRDefault="008A1EA2" w:rsidP="008A1EA2">
      <w:pPr>
        <w:pStyle w:val="ListParagraph"/>
        <w:numPr>
          <w:ilvl w:val="0"/>
          <w:numId w:val="2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Udhëzim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30,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27.12.2011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8A1EA2" w:rsidRDefault="008A1EA2" w:rsidP="008A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A1EA2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8A1EA2" w:rsidRDefault="008A1EA2" w:rsidP="008A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A1EA2" w:rsidRPr="008D63F3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8A1EA2" w:rsidRDefault="008A1EA2" w:rsidP="008A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8A1EA2" w:rsidRDefault="008A1EA2" w:rsidP="008A1EA2"/>
    <w:p w:rsidR="008A1EA2" w:rsidRDefault="008A1EA2" w:rsidP="008A1EA2"/>
    <w:p w:rsidR="008A1EA2" w:rsidRDefault="008A1EA2"/>
    <w:sectPr w:rsidR="008A1EA2" w:rsidSect="00AD2F8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2A64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0121"/>
    <w:multiLevelType w:val="hybridMultilevel"/>
    <w:tmpl w:val="8C3A38C6"/>
    <w:lvl w:ilvl="0" w:tplc="880EF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3A40"/>
    <w:multiLevelType w:val="hybridMultilevel"/>
    <w:tmpl w:val="C16A8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71821"/>
    <w:multiLevelType w:val="hybridMultilevel"/>
    <w:tmpl w:val="8C3A38C6"/>
    <w:lvl w:ilvl="0" w:tplc="880EF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A2"/>
    <w:rsid w:val="0042450A"/>
    <w:rsid w:val="004B6F42"/>
    <w:rsid w:val="00625028"/>
    <w:rsid w:val="006D5A8D"/>
    <w:rsid w:val="00726C46"/>
    <w:rsid w:val="008A1EA2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77CF"/>
  <w15:chartTrackingRefBased/>
  <w15:docId w15:val="{3B16FBCF-E28F-4863-B861-4D3556E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1EA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A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6</cp:revision>
  <dcterms:created xsi:type="dcterms:W3CDTF">2025-10-20T12:24:00Z</dcterms:created>
  <dcterms:modified xsi:type="dcterms:W3CDTF">2025-10-21T13:04:00Z</dcterms:modified>
</cp:coreProperties>
</file>