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F5A" w:rsidRDefault="009E2F5A" w:rsidP="009E2F5A">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59264" behindDoc="0" locked="0" layoutInCell="1" allowOverlap="1" wp14:anchorId="21E129A6" wp14:editId="56079301">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9E2F5A" w:rsidRPr="00A46BF3" w:rsidRDefault="009E2F5A" w:rsidP="009E2F5A">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9E2F5A" w:rsidRDefault="009E2F5A" w:rsidP="009E2F5A">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9E2F5A" w:rsidRDefault="009E2F5A" w:rsidP="009E2F5A">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9E2F5A" w:rsidRDefault="009E2F5A" w:rsidP="009E2F5A">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9E2F5A" w:rsidRDefault="009E2F5A" w:rsidP="009E2F5A">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9E2F5A" w:rsidRDefault="009E2F5A" w:rsidP="009E2F5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9E2F5A" w:rsidRDefault="009E2F5A" w:rsidP="009E2F5A">
      <w:pPr>
        <w:spacing w:after="0" w:line="240" w:lineRule="auto"/>
        <w:jc w:val="center"/>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DREJTORIA RAJONALE OSHKSH</w:t>
      </w:r>
      <w:r>
        <w:rPr>
          <w:rFonts w:ascii="Times New Roman" w:eastAsia="Times New Roman" w:hAnsi="Times New Roman" w:cs="Times New Roman"/>
          <w:b/>
          <w:sz w:val="24"/>
          <w:szCs w:val="24"/>
          <w:lang w:val="sq-AL"/>
        </w:rPr>
        <w:t xml:space="preserve"> TIRANË</w:t>
      </w:r>
    </w:p>
    <w:p w:rsidR="009E2F5A" w:rsidRDefault="009E2F5A" w:rsidP="009E2F5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MAT</w:t>
      </w:r>
    </w:p>
    <w:p w:rsidR="009E2F5A" w:rsidRDefault="009E2F5A" w:rsidP="009E2F5A">
      <w:pPr>
        <w:spacing w:after="0" w:line="240" w:lineRule="auto"/>
        <w:jc w:val="center"/>
        <w:rPr>
          <w:rFonts w:ascii="Times New Roman" w:eastAsia="Times New Roman" w:hAnsi="Times New Roman" w:cs="Times New Roman"/>
          <w:b/>
          <w:sz w:val="16"/>
          <w:szCs w:val="16"/>
          <w:lang w:val="sq-AL"/>
        </w:rPr>
      </w:pPr>
    </w:p>
    <w:p w:rsidR="009E2F5A" w:rsidRPr="005B7EEC" w:rsidRDefault="009E2F5A" w:rsidP="009E2F5A">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9E2F5A" w:rsidRDefault="009E2F5A" w:rsidP="009E2F5A">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DREJTORIA RAJONALE OSHKSH</w:t>
      </w:r>
      <w:r>
        <w:rPr>
          <w:rFonts w:ascii="Times New Roman" w:eastAsia="Times New Roman" w:hAnsi="Times New Roman" w:cs="Times New Roman"/>
          <w:b/>
          <w:sz w:val="24"/>
          <w:szCs w:val="24"/>
          <w:lang w:val="sq-AL"/>
        </w:rPr>
        <w:t xml:space="preserve"> TIRANË</w:t>
      </w:r>
    </w:p>
    <w:p w:rsidR="009E2F5A" w:rsidRDefault="009E2F5A" w:rsidP="009E2F5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MAT</w:t>
      </w:r>
    </w:p>
    <w:p w:rsidR="009E2F5A" w:rsidRDefault="009E2F5A" w:rsidP="009E2F5A">
      <w:pPr>
        <w:spacing w:after="0" w:line="240" w:lineRule="auto"/>
        <w:rPr>
          <w:rFonts w:ascii="Times New Roman" w:eastAsia="Times New Roman" w:hAnsi="Times New Roman" w:cs="Times New Roman"/>
          <w:b/>
          <w:sz w:val="24"/>
          <w:szCs w:val="24"/>
          <w:lang w:val="sq-AL"/>
        </w:rPr>
      </w:pPr>
    </w:p>
    <w:p w:rsidR="009E2F5A" w:rsidRDefault="009E2F5A" w:rsidP="009E2F5A">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Operator kostoje </w:t>
      </w:r>
      <w:r>
        <w:rPr>
          <w:rFonts w:ascii="Times New Roman" w:eastAsia="Times New Roman" w:hAnsi="Times New Roman" w:cs="Times New Roman"/>
          <w:b/>
          <w:color w:val="000000"/>
          <w:sz w:val="24"/>
          <w:szCs w:val="24"/>
          <w:lang w:val="sq-AL"/>
        </w:rPr>
        <w:t>(1) punonjës</w:t>
      </w:r>
    </w:p>
    <w:p w:rsidR="009E2F5A" w:rsidRDefault="009E2F5A" w:rsidP="009E2F5A">
      <w:pPr>
        <w:spacing w:after="0" w:line="240" w:lineRule="auto"/>
        <w:jc w:val="both"/>
        <w:rPr>
          <w:rFonts w:ascii="Times New Roman" w:eastAsia="Times New Roman" w:hAnsi="Times New Roman" w:cs="Times New Roman"/>
          <w:b/>
          <w:color w:val="000000"/>
          <w:sz w:val="16"/>
          <w:szCs w:val="16"/>
          <w:lang w:val="sq-AL"/>
        </w:rPr>
      </w:pPr>
    </w:p>
    <w:p w:rsidR="009E2F5A" w:rsidRDefault="009E2F5A" w:rsidP="009E2F5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Pr="000F42F0">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Fakulteti Ekonomisë/Dega Ekonomik. Diplomat të cilat janë marrë jashtë vendit, duhet të jenë njohur paraprakisht pranë institucionit përgjegjës për njehsimin e diplomave, sipas legjislacionit në fuqi.</w:t>
      </w:r>
    </w:p>
    <w:p w:rsidR="009E2F5A" w:rsidRDefault="009E2F5A" w:rsidP="009E2F5A">
      <w:pPr>
        <w:spacing w:after="0" w:line="240" w:lineRule="auto"/>
        <w:jc w:val="both"/>
        <w:rPr>
          <w:rFonts w:ascii="Times New Roman" w:eastAsia="Times New Roman" w:hAnsi="Times New Roman" w:cs="Times New Roman"/>
          <w:sz w:val="24"/>
          <w:szCs w:val="24"/>
          <w:lang w:val="sq-AL"/>
        </w:rPr>
      </w:pPr>
    </w:p>
    <w:p w:rsidR="009E2F5A" w:rsidRDefault="009E2F5A" w:rsidP="009E2F5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9E2F5A" w:rsidRDefault="009E2F5A" w:rsidP="009E2F5A">
      <w:pPr>
        <w:spacing w:after="0" w:line="240" w:lineRule="auto"/>
        <w:jc w:val="both"/>
        <w:rPr>
          <w:rFonts w:ascii="Times New Roman" w:eastAsia="Times New Roman" w:hAnsi="Times New Roman" w:cs="Times New Roman"/>
          <w:sz w:val="24"/>
          <w:szCs w:val="24"/>
          <w:lang w:val="sq-AL"/>
        </w:rPr>
      </w:pPr>
    </w:p>
    <w:p w:rsidR="009E2F5A" w:rsidRDefault="009E2F5A" w:rsidP="009E2F5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9E2F5A" w:rsidRPr="0069720B" w:rsidRDefault="009E2F5A" w:rsidP="009E2F5A">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9E2F5A" w:rsidRPr="004734A6" w:rsidRDefault="009E2F5A" w:rsidP="009E2F5A">
      <w:pPr>
        <w:spacing w:after="0" w:line="240" w:lineRule="auto"/>
        <w:jc w:val="both"/>
        <w:rPr>
          <w:rFonts w:ascii="Times New Roman" w:eastAsia="Times New Roman" w:hAnsi="Times New Roman" w:cs="Times New Roman"/>
          <w:sz w:val="24"/>
          <w:szCs w:val="24"/>
          <w:lang w:val="sq-AL"/>
        </w:rPr>
      </w:pPr>
    </w:p>
    <w:p w:rsidR="009E2F5A" w:rsidRDefault="009E2F5A" w:rsidP="009E2F5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Diploma e shkollës (kopje e noterizuar)</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9E2F5A" w:rsidRDefault="009E2F5A" w:rsidP="009E2F5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9E2F5A" w:rsidRDefault="009E2F5A" w:rsidP="009E2F5A">
      <w:pPr>
        <w:spacing w:after="0"/>
        <w:jc w:val="both"/>
        <w:rPr>
          <w:rFonts w:ascii="Times New Roman" w:eastAsia="Times New Roman" w:hAnsi="Times New Roman" w:cs="Times New Roman"/>
          <w:sz w:val="16"/>
          <w:szCs w:val="16"/>
          <w:lang w:val="sq-AL"/>
        </w:rPr>
      </w:pPr>
    </w:p>
    <w:p w:rsidR="009E2F5A" w:rsidRDefault="009E2F5A" w:rsidP="009E2F5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25.06.2025 deri më datë 02.07.2025, përfshirë të dyja këto data.</w:t>
      </w:r>
    </w:p>
    <w:p w:rsidR="009E2F5A" w:rsidRDefault="009E2F5A" w:rsidP="009E2F5A">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9E2F5A" w:rsidRDefault="009E2F5A" w:rsidP="009E2F5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9E2F5A" w:rsidRDefault="009E2F5A" w:rsidP="009E2F5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9E2F5A" w:rsidRDefault="009E2F5A" w:rsidP="009E2F5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9E2F5A" w:rsidRDefault="009E2F5A" w:rsidP="009E2F5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9E2F5A" w:rsidRDefault="009E2F5A" w:rsidP="009E2F5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9E2F5A" w:rsidRDefault="009E2F5A" w:rsidP="009E2F5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9E2F5A" w:rsidRDefault="009E2F5A" w:rsidP="009E2F5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9E2F5A" w:rsidRDefault="009E2F5A" w:rsidP="009E2F5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9E2F5A" w:rsidRDefault="009E2F5A" w:rsidP="009E2F5A">
      <w:pPr>
        <w:spacing w:after="0"/>
        <w:rPr>
          <w:rFonts w:ascii="Times New Roman" w:eastAsia="Times New Roman" w:hAnsi="Times New Roman" w:cs="Times New Roman"/>
          <w:sz w:val="24"/>
          <w:szCs w:val="24"/>
          <w:lang w:val="sq-AL"/>
        </w:rPr>
      </w:pPr>
    </w:p>
    <w:p w:rsidR="009E2F5A" w:rsidRDefault="009E2F5A" w:rsidP="009E2F5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E2F5A" w:rsidRDefault="009E2F5A" w:rsidP="009E2F5A">
      <w:pPr>
        <w:spacing w:after="0" w:line="240" w:lineRule="auto"/>
        <w:jc w:val="both"/>
        <w:rPr>
          <w:rFonts w:ascii="Times New Roman" w:hAnsi="Times New Roman" w:cs="Times New Roman"/>
          <w:sz w:val="24"/>
          <w:szCs w:val="24"/>
          <w:lang w:val="sq-AL"/>
        </w:rPr>
      </w:pPr>
    </w:p>
    <w:p w:rsidR="009E2F5A" w:rsidRDefault="009E2F5A" w:rsidP="009E2F5A">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E2F5A" w:rsidRDefault="009E2F5A" w:rsidP="009E2F5A">
      <w:pPr>
        <w:tabs>
          <w:tab w:val="left" w:pos="2614"/>
        </w:tabs>
        <w:spacing w:after="0" w:line="240" w:lineRule="auto"/>
        <w:jc w:val="both"/>
        <w:rPr>
          <w:rFonts w:ascii="Times New Roman" w:hAnsi="Times New Roman" w:cs="Times New Roman"/>
          <w:sz w:val="24"/>
          <w:szCs w:val="24"/>
          <w:lang w:val="sq-AL"/>
        </w:rPr>
      </w:pPr>
    </w:p>
    <w:p w:rsidR="009E2F5A" w:rsidRPr="002A0764" w:rsidRDefault="009E2F5A" w:rsidP="009E2F5A">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E2F5A" w:rsidRDefault="009E2F5A" w:rsidP="009E2F5A">
      <w:pPr>
        <w:spacing w:before="240"/>
        <w:rPr>
          <w:rFonts w:ascii="Times New Roman" w:hAnsi="Times New Roman" w:cs="Times New Roman"/>
          <w:b/>
          <w:sz w:val="24"/>
          <w:szCs w:val="24"/>
        </w:rPr>
      </w:pPr>
      <w:proofErr w:type="spellStart"/>
      <w:r w:rsidRPr="003850F5">
        <w:rPr>
          <w:rFonts w:ascii="Times New Roman" w:hAnsi="Times New Roman" w:cs="Times New Roman"/>
          <w:b/>
          <w:sz w:val="24"/>
          <w:szCs w:val="24"/>
        </w:rPr>
        <w:t>Fushat</w:t>
      </w:r>
      <w:proofErr w:type="spellEnd"/>
      <w:r w:rsidRPr="003850F5">
        <w:rPr>
          <w:rFonts w:ascii="Times New Roman" w:hAnsi="Times New Roman" w:cs="Times New Roman"/>
          <w:b/>
          <w:sz w:val="24"/>
          <w:szCs w:val="24"/>
        </w:rPr>
        <w:t xml:space="preserve"> e </w:t>
      </w:r>
      <w:proofErr w:type="spellStart"/>
      <w:r w:rsidRPr="003850F5">
        <w:rPr>
          <w:rFonts w:ascii="Times New Roman" w:hAnsi="Times New Roman" w:cs="Times New Roman"/>
          <w:b/>
          <w:sz w:val="24"/>
          <w:szCs w:val="24"/>
        </w:rPr>
        <w:t>njohurive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dhe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aftësive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mbi</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cilat</w:t>
      </w:r>
      <w:proofErr w:type="spellEnd"/>
      <w:r w:rsidRPr="003850F5">
        <w:rPr>
          <w:rFonts w:ascii="Times New Roman" w:hAnsi="Times New Roman" w:cs="Times New Roman"/>
          <w:b/>
          <w:sz w:val="24"/>
          <w:szCs w:val="24"/>
        </w:rPr>
        <w:t xml:space="preserve"> do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zhvillohet</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vlerësimi</w:t>
      </w:r>
      <w:proofErr w:type="spellEnd"/>
      <w:r w:rsidRPr="003850F5">
        <w:rPr>
          <w:rFonts w:ascii="Times New Roman" w:hAnsi="Times New Roman" w:cs="Times New Roman"/>
          <w:b/>
          <w:sz w:val="24"/>
          <w:szCs w:val="24"/>
        </w:rPr>
        <w:t>:</w:t>
      </w:r>
    </w:p>
    <w:p w:rsidR="009E2F5A" w:rsidRPr="00EC7111" w:rsidRDefault="009E2F5A" w:rsidP="009E2F5A">
      <w:pPr>
        <w:pStyle w:val="ListParagraph"/>
        <w:numPr>
          <w:ilvl w:val="0"/>
          <w:numId w:val="1"/>
        </w:numPr>
        <w:spacing w:before="240" w:after="200" w:line="276" w:lineRule="auto"/>
        <w:rPr>
          <w:lang w:val="en-GB"/>
        </w:rPr>
      </w:pPr>
      <w:proofErr w:type="spellStart"/>
      <w:r w:rsidRPr="00EC7111">
        <w:rPr>
          <w:lang w:val="en-GB"/>
        </w:rPr>
        <w:t>Ligji</w:t>
      </w:r>
      <w:proofErr w:type="spellEnd"/>
      <w:r w:rsidRPr="00EC7111">
        <w:rPr>
          <w:lang w:val="en-GB"/>
        </w:rPr>
        <w:t xml:space="preserve"> Nr. 55/2022 “</w:t>
      </w:r>
      <w:proofErr w:type="spellStart"/>
      <w:r w:rsidRPr="00EC7111">
        <w:rPr>
          <w:lang w:val="en-GB"/>
        </w:rPr>
        <w:t>Për</w:t>
      </w:r>
      <w:proofErr w:type="spellEnd"/>
      <w:r w:rsidRPr="00EC7111">
        <w:rPr>
          <w:lang w:val="en-GB"/>
        </w:rPr>
        <w:t xml:space="preserve"> </w:t>
      </w:r>
      <w:proofErr w:type="spellStart"/>
      <w:r w:rsidRPr="00EC7111">
        <w:rPr>
          <w:lang w:val="en-GB"/>
        </w:rPr>
        <w:t>Shërbimin</w:t>
      </w:r>
      <w:proofErr w:type="spellEnd"/>
      <w:r w:rsidRPr="00EC7111">
        <w:rPr>
          <w:lang w:val="en-GB"/>
        </w:rPr>
        <w:t xml:space="preserve"> </w:t>
      </w:r>
      <w:proofErr w:type="spellStart"/>
      <w:r w:rsidRPr="00EC7111">
        <w:rPr>
          <w:lang w:val="en-GB"/>
        </w:rPr>
        <w:t>Spitalor</w:t>
      </w:r>
      <w:proofErr w:type="spellEnd"/>
      <w:r w:rsidRPr="00EC7111">
        <w:rPr>
          <w:lang w:val="en-GB"/>
        </w:rPr>
        <w:t xml:space="preserve"> </w:t>
      </w:r>
      <w:proofErr w:type="spellStart"/>
      <w:r w:rsidRPr="00EC7111">
        <w:rPr>
          <w:lang w:val="en-GB"/>
        </w:rPr>
        <w:t>në</w:t>
      </w:r>
      <w:proofErr w:type="spellEnd"/>
      <w:r w:rsidRPr="00EC7111">
        <w:rPr>
          <w:lang w:val="en-GB"/>
        </w:rPr>
        <w:t xml:space="preserve"> </w:t>
      </w:r>
      <w:proofErr w:type="spellStart"/>
      <w:r w:rsidRPr="00EC7111">
        <w:rPr>
          <w:lang w:val="en-GB"/>
        </w:rPr>
        <w:t>Republikën</w:t>
      </w:r>
      <w:proofErr w:type="spellEnd"/>
      <w:r w:rsidRPr="00EC7111">
        <w:rPr>
          <w:lang w:val="en-GB"/>
        </w:rPr>
        <w:t xml:space="preserve"> e </w:t>
      </w:r>
      <w:proofErr w:type="spellStart"/>
      <w:r w:rsidRPr="00EC7111">
        <w:rPr>
          <w:lang w:val="en-GB"/>
        </w:rPr>
        <w:t>Shqipërisë</w:t>
      </w:r>
      <w:proofErr w:type="spellEnd"/>
      <w:r w:rsidRPr="00EC7111">
        <w:rPr>
          <w:lang w:val="en-GB"/>
        </w:rPr>
        <w:t xml:space="preserve">”, </w:t>
      </w:r>
      <w:proofErr w:type="spellStart"/>
      <w:r>
        <w:rPr>
          <w:lang w:val="en-GB"/>
        </w:rPr>
        <w:t>i</w:t>
      </w:r>
      <w:proofErr w:type="spellEnd"/>
      <w:r>
        <w:rPr>
          <w:lang w:val="en-GB"/>
        </w:rPr>
        <w:t xml:space="preserve"> </w:t>
      </w:r>
      <w:proofErr w:type="spellStart"/>
      <w:r w:rsidRPr="00EC7111">
        <w:rPr>
          <w:lang w:val="en-GB"/>
        </w:rPr>
        <w:t>ndryshuar</w:t>
      </w:r>
      <w:proofErr w:type="spellEnd"/>
      <w:r w:rsidRPr="00EC7111">
        <w:rPr>
          <w:lang w:val="en-GB"/>
        </w:rPr>
        <w:t>,</w:t>
      </w:r>
    </w:p>
    <w:p w:rsidR="009E2F5A" w:rsidRPr="004F4F0C" w:rsidRDefault="009E2F5A" w:rsidP="009E2F5A">
      <w:pPr>
        <w:pStyle w:val="ListParagraph"/>
        <w:numPr>
          <w:ilvl w:val="0"/>
          <w:numId w:val="1"/>
        </w:numPr>
        <w:spacing w:after="200" w:line="276" w:lineRule="auto"/>
        <w:jc w:val="both"/>
        <w:rPr>
          <w:lang w:val="it-IT"/>
        </w:rPr>
      </w:pPr>
      <w:r w:rsidRPr="004F4F0C">
        <w:rPr>
          <w:lang w:val="it-IT"/>
        </w:rPr>
        <w:lastRenderedPageBreak/>
        <w:t>Ligjin Nr. 10107, datë 30.3.2009 “Për kujdesin shëndetësor në Republikën e Shqipërisë”, i ndryshuar;</w:t>
      </w:r>
    </w:p>
    <w:p w:rsidR="009E2F5A" w:rsidRPr="004F4F0C" w:rsidRDefault="009E2F5A" w:rsidP="009E2F5A">
      <w:pPr>
        <w:pStyle w:val="ListParagraph"/>
        <w:numPr>
          <w:ilvl w:val="0"/>
          <w:numId w:val="1"/>
        </w:numPr>
        <w:spacing w:after="200" w:line="276" w:lineRule="auto"/>
        <w:jc w:val="both"/>
      </w:pPr>
      <w:r w:rsidRPr="004F4F0C">
        <w:t>Ligjin Nr. 10138, datë 11.05.2009 “Për shëndetin publik”, i ndyshuar;</w:t>
      </w:r>
    </w:p>
    <w:p w:rsidR="009E2F5A" w:rsidRPr="004F4F0C" w:rsidRDefault="009E2F5A" w:rsidP="009E2F5A">
      <w:pPr>
        <w:pStyle w:val="ListParagraph"/>
        <w:numPr>
          <w:ilvl w:val="0"/>
          <w:numId w:val="1"/>
        </w:numPr>
        <w:spacing w:after="200" w:line="276" w:lineRule="auto"/>
        <w:jc w:val="both"/>
        <w:rPr>
          <w:lang w:val="it-IT"/>
        </w:rPr>
      </w:pPr>
      <w:r w:rsidRPr="004F4F0C">
        <w:rPr>
          <w:lang w:val="it-IT"/>
        </w:rPr>
        <w:t>Ligjin Nr. 7961, datë 12.05.1995 “Kodi i Punës i Republikës së Shqipërisë”, i ndryshuar;</w:t>
      </w:r>
    </w:p>
    <w:p w:rsidR="009E2F5A" w:rsidRDefault="009E2F5A" w:rsidP="009E2F5A">
      <w:pPr>
        <w:pStyle w:val="ListParagraph"/>
        <w:numPr>
          <w:ilvl w:val="0"/>
          <w:numId w:val="1"/>
        </w:numPr>
        <w:spacing w:after="200" w:line="276" w:lineRule="auto"/>
        <w:jc w:val="both"/>
      </w:pPr>
      <w:r w:rsidRPr="004F4F0C">
        <w:t>Ligjin Nr. 9131, datë 08.09.2003, “Për rregullat e etikës në administratën publike”;</w:t>
      </w:r>
    </w:p>
    <w:p w:rsidR="009E2F5A" w:rsidRPr="004F4F0C" w:rsidRDefault="009E2F5A" w:rsidP="009E2F5A">
      <w:pPr>
        <w:pStyle w:val="ListParagraph"/>
        <w:numPr>
          <w:ilvl w:val="0"/>
          <w:numId w:val="1"/>
        </w:numPr>
        <w:spacing w:after="200" w:line="276" w:lineRule="auto"/>
        <w:jc w:val="both"/>
      </w:pPr>
      <w:r w:rsidRPr="00CF2B7A">
        <w:rPr>
          <w:color w:val="000000" w:themeColor="text1"/>
          <w:bdr w:val="none" w:sz="0" w:space="0" w:color="auto" w:frame="1"/>
        </w:rPr>
        <w:t>Ligj Nr. 10296, datë 08.07.2010 “Për menaxhimin financiar dhe kontrollin”, i ndryshuar,</w:t>
      </w:r>
    </w:p>
    <w:p w:rsidR="009E2F5A" w:rsidRPr="004F4F0C" w:rsidRDefault="009E2F5A" w:rsidP="009E2F5A">
      <w:pPr>
        <w:pStyle w:val="ListParagraph"/>
        <w:numPr>
          <w:ilvl w:val="0"/>
          <w:numId w:val="1"/>
        </w:numPr>
        <w:spacing w:after="200" w:line="276" w:lineRule="auto"/>
        <w:jc w:val="both"/>
      </w:pPr>
      <w:r w:rsidRPr="004F4F0C">
        <w:t>VKM Nr. 419, datë 4.7.2018 të Këshillit të Ministrave “Për krijimin, mënyrën e organizimit dhe të funksionimit të Operatorit të Shërbimeve të Kujdesit Shëndetësor”;</w:t>
      </w:r>
    </w:p>
    <w:p w:rsidR="009E2F5A" w:rsidRDefault="009E2F5A" w:rsidP="009E2F5A">
      <w:pPr>
        <w:pStyle w:val="ListParagraph"/>
        <w:numPr>
          <w:ilvl w:val="0"/>
          <w:numId w:val="1"/>
        </w:numPr>
        <w:spacing w:after="200" w:line="276" w:lineRule="auto"/>
        <w:jc w:val="both"/>
      </w:pPr>
      <w:r w:rsidRPr="004F4F0C">
        <w:t xml:space="preserve"> VKM Nr. 848, datë 28.10.2020 “Për standartet, kriteret e procedurat e akreditimit të aktiviteteve të edukimit të vazhdueshëm të profesionistëve të shërbimeve të kujdesit shoqëror, si dhe të ofruesve të tyre”;</w:t>
      </w:r>
    </w:p>
    <w:p w:rsidR="009E2F5A" w:rsidRDefault="009E2F5A" w:rsidP="009E2F5A">
      <w:pPr>
        <w:pStyle w:val="ListParagraph"/>
        <w:numPr>
          <w:ilvl w:val="0"/>
          <w:numId w:val="1"/>
        </w:numPr>
        <w:spacing w:after="200" w:line="276" w:lineRule="auto"/>
        <w:jc w:val="both"/>
      </w:pPr>
      <w:r>
        <w:t>VKM Nr. 124, datë 05.03.2014  “Për miratimin e statusit të Fondit të Sigurimit të Detyrueshëm të Kujdesit Shëndetësor në Republiken e Shqipërisë”</w:t>
      </w:r>
    </w:p>
    <w:p w:rsidR="009E2F5A" w:rsidRPr="004F4F0C" w:rsidRDefault="009E2F5A" w:rsidP="009E2F5A">
      <w:pPr>
        <w:pStyle w:val="ListParagraph"/>
        <w:numPr>
          <w:ilvl w:val="0"/>
          <w:numId w:val="1"/>
        </w:numPr>
        <w:spacing w:after="200" w:line="276" w:lineRule="auto"/>
        <w:jc w:val="both"/>
      </w:pPr>
      <w:r>
        <w:t>VKM Nr. 424, 26.06.2024 ‘për miratimin e Strukturës së pagave, niveleve të pagave e shtesave mbi pagë..”</w:t>
      </w:r>
    </w:p>
    <w:p w:rsidR="009E2F5A" w:rsidRDefault="009E2F5A" w:rsidP="009E2F5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9E2F5A" w:rsidRDefault="009E2F5A" w:rsidP="009E2F5A">
      <w:pPr>
        <w:spacing w:after="0" w:line="240" w:lineRule="auto"/>
        <w:jc w:val="both"/>
        <w:rPr>
          <w:rFonts w:ascii="Times New Roman" w:eastAsia="Times New Roman" w:hAnsi="Times New Roman" w:cs="Times New Roman"/>
          <w:sz w:val="24"/>
          <w:szCs w:val="24"/>
          <w:lang w:val="sq-AL"/>
        </w:rPr>
      </w:pPr>
    </w:p>
    <w:p w:rsidR="009E2F5A" w:rsidRDefault="009E2F5A" w:rsidP="009E2F5A">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9E2F5A" w:rsidRDefault="009E2F5A" w:rsidP="009E2F5A">
      <w:pPr>
        <w:spacing w:after="0" w:line="240" w:lineRule="auto"/>
        <w:jc w:val="both"/>
        <w:rPr>
          <w:rFonts w:ascii="Times New Roman" w:hAnsi="Times New Roman" w:cs="Times New Roman"/>
          <w:sz w:val="24"/>
          <w:szCs w:val="24"/>
          <w:lang w:val="sq-AL"/>
        </w:rPr>
      </w:pPr>
    </w:p>
    <w:p w:rsidR="009E2F5A" w:rsidRDefault="009E2F5A" w:rsidP="009E2F5A">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9E2F5A" w:rsidRPr="00CF43AD" w:rsidRDefault="009E2F5A" w:rsidP="009E2F5A">
      <w:pPr>
        <w:spacing w:after="0"/>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9E2F5A" w:rsidRDefault="009E2F5A" w:rsidP="009E2F5A"/>
    <w:p w:rsidR="009E2F5A" w:rsidRDefault="009E2F5A" w:rsidP="009E2F5A"/>
    <w:p w:rsidR="009E2F5A" w:rsidRDefault="009E2F5A" w:rsidP="009E2F5A"/>
    <w:p w:rsidR="009E2F5A" w:rsidRDefault="009E2F5A" w:rsidP="009E2F5A"/>
    <w:p w:rsidR="009E2F5A" w:rsidRDefault="009E2F5A" w:rsidP="009E2F5A"/>
    <w:p w:rsidR="00D6140C" w:rsidRDefault="00D6140C"/>
    <w:p w:rsidR="008658A2" w:rsidRDefault="008658A2"/>
    <w:p w:rsidR="008658A2" w:rsidRDefault="008658A2"/>
    <w:p w:rsidR="008658A2" w:rsidRDefault="008658A2"/>
    <w:p w:rsidR="008658A2" w:rsidRDefault="008658A2"/>
    <w:p w:rsidR="008658A2" w:rsidRDefault="008658A2"/>
    <w:p w:rsidR="008658A2" w:rsidRDefault="008658A2" w:rsidP="008658A2">
      <w:pPr>
        <w:tabs>
          <w:tab w:val="left" w:pos="2730"/>
        </w:tabs>
        <w:spacing w:after="0"/>
        <w:rPr>
          <w:rFonts w:ascii="Times New Roman" w:eastAsiaTheme="minorHAnsi" w:hAnsi="Times New Roman"/>
          <w:b/>
          <w:sz w:val="24"/>
          <w:szCs w:val="24"/>
          <w:lang w:val="sq-AL" w:eastAsia="en-GB"/>
        </w:rPr>
      </w:pPr>
    </w:p>
    <w:p w:rsidR="008658A2" w:rsidRDefault="008658A2" w:rsidP="008658A2">
      <w:pPr>
        <w:tabs>
          <w:tab w:val="left" w:pos="2730"/>
        </w:tabs>
        <w:spacing w:after="0"/>
        <w:rPr>
          <w:rFonts w:ascii="Times New Roman" w:hAnsi="Times New Roman"/>
          <w:b/>
          <w:noProof/>
          <w:sz w:val="24"/>
          <w:szCs w:val="24"/>
          <w:lang w:val="sq-AL" w:eastAsia="en-GB"/>
        </w:rPr>
      </w:pPr>
      <w:r>
        <w:rPr>
          <w:noProof/>
        </w:rPr>
        <w:drawing>
          <wp:anchor distT="0" distB="0" distL="114300" distR="114300" simplePos="0" relativeHeight="251661312" behindDoc="0" locked="0" layoutInCell="1" allowOverlap="1">
            <wp:simplePos x="0" y="0"/>
            <wp:positionH relativeFrom="column">
              <wp:posOffset>841375</wp:posOffset>
            </wp:positionH>
            <wp:positionV relativeFrom="paragraph">
              <wp:posOffset>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8658A2" w:rsidRDefault="008658A2" w:rsidP="008658A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8658A2" w:rsidRDefault="008658A2" w:rsidP="008658A2">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8658A2" w:rsidRDefault="008658A2" w:rsidP="008658A2">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8658A2" w:rsidRDefault="008658A2" w:rsidP="008658A2">
      <w:pPr>
        <w:tabs>
          <w:tab w:val="left" w:pos="2730"/>
          <w:tab w:val="left" w:pos="2850"/>
          <w:tab w:val="center" w:pos="4419"/>
        </w:tabs>
        <w:spacing w:after="0"/>
        <w:jc w:val="center"/>
        <w:rPr>
          <w:rFonts w:ascii="Times New Roman" w:hAnsi="Times New Roman" w:cs="Times New Roman"/>
          <w:b/>
          <w:snapToGrid w:val="0"/>
          <w:lang w:val="sq-AL"/>
        </w:rPr>
      </w:pPr>
      <w:r>
        <w:rPr>
          <w:rFonts w:ascii="Times New Roman" w:hAnsi="Times New Roman" w:cs="Times New Roman"/>
          <w:b/>
          <w:snapToGrid w:val="0"/>
          <w:lang w:val="sq-AL"/>
        </w:rPr>
        <w:t>DREJTORIA QENDRORE</w:t>
      </w:r>
    </w:p>
    <w:p w:rsidR="008658A2" w:rsidRDefault="008658A2" w:rsidP="008658A2">
      <w:pPr>
        <w:tabs>
          <w:tab w:val="left" w:pos="2730"/>
          <w:tab w:val="left" w:pos="2850"/>
          <w:tab w:val="center" w:pos="4419"/>
        </w:tabs>
        <w:spacing w:after="0" w:line="240" w:lineRule="auto"/>
        <w:jc w:val="center"/>
        <w:rPr>
          <w:rFonts w:ascii="Times New Roman" w:hAnsi="Times New Roman" w:cs="Times New Roman"/>
          <w:b/>
          <w:snapToGrid w:val="0"/>
          <w:sz w:val="16"/>
          <w:szCs w:val="16"/>
          <w:highlight w:val="yellow"/>
          <w:lang w:val="it-IT"/>
        </w:rPr>
      </w:pPr>
    </w:p>
    <w:p w:rsidR="008658A2" w:rsidRDefault="008658A2" w:rsidP="008658A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658A2" w:rsidRDefault="008658A2" w:rsidP="008658A2">
      <w:pPr>
        <w:spacing w:after="0" w:line="240" w:lineRule="auto"/>
        <w:jc w:val="center"/>
        <w:rPr>
          <w:rFonts w:ascii="Times New Roman" w:eastAsia="Times New Roman" w:hAnsi="Times New Roman" w:cs="Times New Roman"/>
          <w:b/>
          <w:sz w:val="24"/>
          <w:szCs w:val="24"/>
          <w:lang w:val="sq-AL"/>
        </w:rPr>
      </w:pPr>
    </w:p>
    <w:p w:rsidR="008658A2" w:rsidRDefault="008658A2" w:rsidP="008658A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w:t>
      </w:r>
      <w:r>
        <w:rPr>
          <w:rFonts w:ascii="Times New Roman" w:eastAsia="Times New Roman" w:hAnsi="Times New Roman" w:cs="Times New Roman"/>
          <w:b/>
          <w:sz w:val="24"/>
          <w:szCs w:val="24"/>
          <w:lang w:val="sq-AL"/>
        </w:rPr>
        <w:t>Ë</w:t>
      </w:r>
    </w:p>
    <w:p w:rsidR="008658A2" w:rsidRDefault="008658A2" w:rsidP="008658A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MAT</w:t>
      </w:r>
    </w:p>
    <w:p w:rsidR="008658A2" w:rsidRDefault="008658A2" w:rsidP="008658A2">
      <w:pPr>
        <w:spacing w:after="0" w:line="240" w:lineRule="auto"/>
        <w:jc w:val="center"/>
        <w:rPr>
          <w:rFonts w:ascii="Times New Roman" w:eastAsia="Times New Roman" w:hAnsi="Times New Roman" w:cs="Times New Roman"/>
          <w:b/>
          <w:sz w:val="16"/>
          <w:szCs w:val="16"/>
          <w:lang w:val="sq-AL"/>
        </w:rPr>
      </w:pPr>
    </w:p>
    <w:p w:rsidR="008658A2" w:rsidRDefault="008658A2" w:rsidP="008658A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658A2" w:rsidRDefault="008658A2" w:rsidP="008658A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8658A2" w:rsidRDefault="008658A2" w:rsidP="008658A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MAT</w:t>
      </w:r>
      <w:r>
        <w:rPr>
          <w:rFonts w:ascii="Times New Roman" w:eastAsia="Times New Roman" w:hAnsi="Times New Roman" w:cs="Times New Roman"/>
          <w:b/>
          <w:sz w:val="24"/>
          <w:szCs w:val="24"/>
          <w:lang w:val="sq-AL"/>
        </w:rPr>
        <w:t xml:space="preserve"> </w:t>
      </w:r>
    </w:p>
    <w:p w:rsidR="008658A2" w:rsidRDefault="008658A2" w:rsidP="008658A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w:t>
      </w:r>
      <w:r>
        <w:rPr>
          <w:rFonts w:ascii="Times New Roman" w:eastAsia="Times New Roman" w:hAnsi="Times New Roman" w:cs="Times New Roman"/>
          <w:b/>
          <w:sz w:val="24"/>
          <w:szCs w:val="24"/>
          <w:lang w:val="sq-AL"/>
        </w:rPr>
        <w:t>MB</w:t>
      </w:r>
      <w:r w:rsidR="00E023E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SHTET</w:t>
      </w:r>
      <w:r w:rsidR="00E023E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8658A2" w:rsidRDefault="008658A2" w:rsidP="008658A2">
      <w:pPr>
        <w:spacing w:after="0" w:line="240" w:lineRule="auto"/>
        <w:rPr>
          <w:rFonts w:ascii="Times New Roman" w:eastAsia="Times New Roman" w:hAnsi="Times New Roman" w:cs="Times New Roman"/>
          <w:b/>
          <w:sz w:val="16"/>
          <w:szCs w:val="16"/>
          <w:lang w:val="sq-AL"/>
        </w:rPr>
      </w:pPr>
    </w:p>
    <w:p w:rsidR="008658A2" w:rsidRDefault="008658A2" w:rsidP="008658A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w:t>
      </w:r>
      <w:r>
        <w:rPr>
          <w:rFonts w:ascii="Times New Roman" w:eastAsia="Times New Roman" w:hAnsi="Times New Roman" w:cs="Times New Roman"/>
          <w:b/>
          <w:color w:val="000000"/>
          <w:sz w:val="24"/>
          <w:szCs w:val="24"/>
          <w:lang w:val="it-IT"/>
        </w:rPr>
        <w:t>i lart</w:t>
      </w:r>
      <w:r w:rsidR="00E023E0">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 xml:space="preserve">(një) punonjës </w:t>
      </w:r>
    </w:p>
    <w:p w:rsidR="008658A2" w:rsidRDefault="008658A2" w:rsidP="008658A2">
      <w:pPr>
        <w:spacing w:after="0" w:line="240" w:lineRule="auto"/>
        <w:jc w:val="both"/>
        <w:rPr>
          <w:rFonts w:ascii="Times New Roman" w:eastAsia="Times New Roman" w:hAnsi="Times New Roman" w:cs="Times New Roman"/>
          <w:b/>
          <w:color w:val="000000"/>
          <w:sz w:val="16"/>
          <w:szCs w:val="16"/>
          <w:lang w:val="sq-AL"/>
        </w:rPr>
      </w:pPr>
    </w:p>
    <w:p w:rsidR="008658A2" w:rsidRDefault="008658A2" w:rsidP="008658A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Fakulteti </w:t>
      </w:r>
      <w:r>
        <w:rPr>
          <w:rFonts w:ascii="Times New Roman" w:eastAsia="Times New Roman" w:hAnsi="Times New Roman" w:cs="Times New Roman"/>
          <w:color w:val="000000" w:themeColor="text1"/>
          <w:sz w:val="24"/>
          <w:szCs w:val="24"/>
          <w:lang w:val="sq-AL"/>
        </w:rPr>
        <w:t xml:space="preserve">i Drejtësisë/ Dega </w:t>
      </w:r>
      <w:r>
        <w:rPr>
          <w:rFonts w:ascii="Times New Roman" w:eastAsia="Times New Roman" w:hAnsi="Times New Roman" w:cs="Times New Roman"/>
          <w:sz w:val="24"/>
          <w:szCs w:val="24"/>
          <w:lang w:val="sq-AL"/>
        </w:rPr>
        <w:t>Juridik. Diplomat, të cilat janë marrë jashtë vendit, duhet të jenë njohur paraprakisht pranë institucionit përgjegjës për njehsimin e diplomave, sipas legjislacionit në fuqi.</w:t>
      </w:r>
    </w:p>
    <w:p w:rsidR="008658A2" w:rsidRDefault="008658A2" w:rsidP="008658A2">
      <w:pPr>
        <w:spacing w:after="0" w:line="240" w:lineRule="auto"/>
        <w:jc w:val="both"/>
        <w:rPr>
          <w:rFonts w:ascii="Times New Roman" w:eastAsia="Times New Roman" w:hAnsi="Times New Roman" w:cs="Times New Roman"/>
          <w:sz w:val="16"/>
          <w:szCs w:val="16"/>
          <w:lang w:val="sq-AL"/>
        </w:rPr>
      </w:pPr>
    </w:p>
    <w:p w:rsidR="008658A2" w:rsidRDefault="008658A2" w:rsidP="008658A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8658A2" w:rsidRDefault="008658A2" w:rsidP="008658A2">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punë.</w:t>
      </w:r>
    </w:p>
    <w:p w:rsidR="008658A2" w:rsidRDefault="008658A2" w:rsidP="008658A2">
      <w:pPr>
        <w:spacing w:after="0" w:line="240" w:lineRule="auto"/>
        <w:jc w:val="both"/>
        <w:rPr>
          <w:rFonts w:ascii="Times New Roman" w:eastAsia="Times New Roman" w:hAnsi="Times New Roman" w:cs="Times New Roman"/>
          <w:sz w:val="16"/>
          <w:szCs w:val="16"/>
          <w:lang w:val="sq-AL"/>
        </w:rPr>
      </w:pPr>
    </w:p>
    <w:p w:rsidR="008658A2" w:rsidRDefault="008658A2" w:rsidP="008658A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8658A2" w:rsidRDefault="008658A2" w:rsidP="008658A2">
      <w:pPr>
        <w:spacing w:after="0" w:line="240" w:lineRule="auto"/>
        <w:jc w:val="both"/>
        <w:rPr>
          <w:rFonts w:ascii="Times New Roman" w:eastAsiaTheme="minorHAnsi" w:hAnsi="Times New Roman" w:cs="Times New Roman"/>
          <w:sz w:val="24"/>
          <w:szCs w:val="24"/>
          <w:lang w:val="sq-AL"/>
        </w:rPr>
      </w:pPr>
      <w:r>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8658A2" w:rsidRDefault="008658A2" w:rsidP="008658A2">
      <w:pPr>
        <w:spacing w:after="0" w:line="240" w:lineRule="auto"/>
        <w:jc w:val="both"/>
        <w:rPr>
          <w:rFonts w:ascii="Times New Roman" w:eastAsia="Times New Roman" w:hAnsi="Times New Roman" w:cs="Times New Roman"/>
          <w:b/>
          <w:sz w:val="16"/>
          <w:szCs w:val="16"/>
          <w:lang w:val="sq-AL"/>
        </w:rPr>
      </w:pPr>
    </w:p>
    <w:p w:rsidR="008658A2" w:rsidRDefault="008658A2" w:rsidP="008658A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658A2" w:rsidRDefault="008658A2" w:rsidP="008658A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658A2" w:rsidRDefault="008658A2" w:rsidP="008658A2">
      <w:pPr>
        <w:spacing w:after="0" w:line="240" w:lineRule="auto"/>
        <w:jc w:val="both"/>
        <w:rPr>
          <w:rFonts w:ascii="Times New Roman" w:eastAsia="Times New Roman" w:hAnsi="Times New Roman" w:cs="Times New Roman"/>
          <w:sz w:val="16"/>
          <w:szCs w:val="16"/>
          <w:lang w:val="sq-AL"/>
        </w:rPr>
      </w:pPr>
    </w:p>
    <w:p w:rsidR="008658A2" w:rsidRDefault="008658A2" w:rsidP="008658A2">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25.06</w:t>
      </w:r>
      <w:r>
        <w:rPr>
          <w:rFonts w:ascii="Times New Roman" w:eastAsia="Times New Roman" w:hAnsi="Times New Roman" w:cs="Times New Roman"/>
          <w:b/>
          <w:sz w:val="24"/>
          <w:szCs w:val="24"/>
          <w:lang w:val="sq-AL"/>
        </w:rPr>
        <w:t xml:space="preserve">.2025 deri më datë </w:t>
      </w:r>
      <w:r>
        <w:rPr>
          <w:rFonts w:ascii="Times New Roman" w:eastAsia="Times New Roman" w:hAnsi="Times New Roman" w:cs="Times New Roman"/>
          <w:b/>
          <w:sz w:val="24"/>
          <w:szCs w:val="24"/>
          <w:lang w:val="sq-AL"/>
        </w:rPr>
        <w:t>02.07.</w:t>
      </w:r>
      <w:r>
        <w:rPr>
          <w:rFonts w:ascii="Times New Roman" w:eastAsia="Times New Roman" w:hAnsi="Times New Roman" w:cs="Times New Roman"/>
          <w:b/>
          <w:sz w:val="24"/>
          <w:szCs w:val="24"/>
          <w:lang w:val="sq-AL"/>
        </w:rPr>
        <w:t>2025, përfshirë të dyja këto data.</w:t>
      </w:r>
    </w:p>
    <w:p w:rsidR="008658A2" w:rsidRDefault="008658A2" w:rsidP="008658A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658A2" w:rsidRDefault="008658A2" w:rsidP="008658A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658A2" w:rsidRDefault="008658A2" w:rsidP="008658A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658A2" w:rsidRDefault="008658A2" w:rsidP="008658A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658A2" w:rsidRDefault="008658A2" w:rsidP="008658A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658A2" w:rsidRDefault="008658A2" w:rsidP="008658A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658A2" w:rsidRDefault="008658A2" w:rsidP="008658A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658A2" w:rsidRDefault="008658A2" w:rsidP="008658A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658A2" w:rsidRDefault="008658A2" w:rsidP="008658A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658A2" w:rsidRDefault="008658A2" w:rsidP="008658A2">
      <w:pPr>
        <w:spacing w:after="0"/>
        <w:rPr>
          <w:rFonts w:ascii="Times New Roman" w:eastAsia="Times New Roman" w:hAnsi="Times New Roman" w:cs="Times New Roman"/>
          <w:sz w:val="24"/>
          <w:szCs w:val="24"/>
          <w:lang w:val="sq-AL"/>
        </w:rPr>
      </w:pPr>
    </w:p>
    <w:p w:rsidR="008658A2" w:rsidRDefault="008658A2" w:rsidP="008658A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658A2" w:rsidRDefault="008658A2" w:rsidP="008658A2">
      <w:pPr>
        <w:spacing w:after="0" w:line="240" w:lineRule="auto"/>
        <w:jc w:val="both"/>
        <w:rPr>
          <w:rFonts w:ascii="Times New Roman" w:eastAsiaTheme="minorHAnsi" w:hAnsi="Times New Roman" w:cs="Times New Roman"/>
          <w:sz w:val="24"/>
          <w:szCs w:val="24"/>
          <w:lang w:val="sq-AL"/>
        </w:rPr>
      </w:pPr>
    </w:p>
    <w:p w:rsidR="008658A2" w:rsidRDefault="008658A2" w:rsidP="008658A2">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658A2" w:rsidRDefault="008658A2" w:rsidP="008658A2">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658A2" w:rsidRDefault="008658A2" w:rsidP="008658A2">
      <w:pPr>
        <w:spacing w:before="240"/>
        <w:rPr>
          <w:rFonts w:ascii="Times New Roman" w:eastAsiaTheme="minorHAnsi" w:hAnsi="Times New Roman" w:cs="Times New Roman"/>
          <w:b/>
          <w:sz w:val="24"/>
          <w:szCs w:val="24"/>
        </w:rPr>
      </w:pPr>
      <w:proofErr w:type="spellStart"/>
      <w:r>
        <w:rPr>
          <w:rFonts w:ascii="Times New Roman" w:hAnsi="Times New Roman" w:cs="Times New Roman"/>
          <w:b/>
          <w:sz w:val="24"/>
          <w:szCs w:val="24"/>
        </w:rPr>
        <w:lastRenderedPageBreak/>
        <w:t>Fushat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njohurive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aftësive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cilat</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zhvillohet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8658A2" w:rsidRDefault="008658A2" w:rsidP="008658A2">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1. Ligjin Nr. 7961, datë 12.05.1995 “Kodi i Punës i Republikës së Shqipërisë”, i ndryshuar;</w:t>
      </w:r>
    </w:p>
    <w:p w:rsidR="008658A2" w:rsidRDefault="008658A2" w:rsidP="008658A2">
      <w:pPr>
        <w:jc w:val="both"/>
        <w:rPr>
          <w:rFonts w:ascii="Times New Roman" w:hAnsi="Times New Roman" w:cs="Times New Roman"/>
          <w:sz w:val="24"/>
          <w:szCs w:val="24"/>
        </w:rPr>
      </w:pPr>
      <w:r>
        <w:rPr>
          <w:rFonts w:ascii="Times New Roman" w:hAnsi="Times New Roman" w:cs="Times New Roman"/>
          <w:sz w:val="24"/>
          <w:szCs w:val="24"/>
        </w:rPr>
        <w:t xml:space="preserve">   2.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9131,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08.09.2003,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rregullat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etikës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w:t>
      </w:r>
    </w:p>
    <w:p w:rsidR="008658A2" w:rsidRDefault="008658A2" w:rsidP="00D941A6">
      <w:pPr>
        <w:ind w:left="180"/>
        <w:jc w:val="both"/>
        <w:rPr>
          <w:rFonts w:ascii="Times New Roman" w:hAnsi="Times New Roman" w:cs="Times New Roman"/>
          <w:sz w:val="24"/>
          <w:szCs w:val="24"/>
        </w:rPr>
      </w:pPr>
      <w:r>
        <w:rPr>
          <w:rFonts w:ascii="Times New Roman" w:hAnsi="Times New Roman" w:cs="Times New Roman"/>
          <w:sz w:val="24"/>
          <w:szCs w:val="24"/>
        </w:rPr>
        <w:t xml:space="preserve">3. VKM Nr. 419,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4.7.2018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krijimin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organizimit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Operatorit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Shërbimeve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Kujdesit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w:t>
      </w:r>
      <w:proofErr w:type="spellEnd"/>
      <w:r>
        <w:rPr>
          <w:rFonts w:ascii="Times New Roman" w:hAnsi="Times New Roman" w:cs="Times New Roman"/>
          <w:sz w:val="24"/>
          <w:szCs w:val="24"/>
        </w:rPr>
        <w:t>”;</w:t>
      </w:r>
    </w:p>
    <w:p w:rsidR="008658A2" w:rsidRDefault="008658A2" w:rsidP="008658A2">
      <w:pPr>
        <w:ind w:left="180"/>
        <w:jc w:val="both"/>
        <w:rPr>
          <w:rFonts w:ascii="Times New Roman" w:hAnsi="Times New Roman"/>
          <w:sz w:val="24"/>
          <w:szCs w:val="24"/>
          <w:lang w:val="sq-AL"/>
        </w:rPr>
      </w:pPr>
      <w:r>
        <w:rPr>
          <w:rFonts w:ascii="Times New Roman" w:hAnsi="Times New Roman" w:cs="Times New Roman"/>
          <w:sz w:val="24"/>
          <w:szCs w:val="24"/>
        </w:rPr>
        <w:t xml:space="preserve">4. </w:t>
      </w:r>
      <w:r>
        <w:rPr>
          <w:rFonts w:ascii="Times New Roman" w:hAnsi="Times New Roman"/>
          <w:sz w:val="24"/>
          <w:szCs w:val="24"/>
          <w:lang w:val="sq-AL"/>
        </w:rPr>
        <w:t>Ligji Nr. 55/2022, “Për Shërbimin Spitalor në Republikën e Shqipërisë”, i ndryshuar.</w:t>
      </w:r>
    </w:p>
    <w:p w:rsidR="008658A2" w:rsidRDefault="00D941A6" w:rsidP="008658A2">
      <w:pPr>
        <w:ind w:left="180"/>
        <w:jc w:val="both"/>
        <w:rPr>
          <w:rFonts w:ascii="Times New Roman" w:hAnsi="Times New Roman" w:cs="Times New Roman"/>
          <w:sz w:val="24"/>
          <w:szCs w:val="24"/>
        </w:rPr>
      </w:pPr>
      <w:r>
        <w:rPr>
          <w:rFonts w:ascii="Times New Roman" w:hAnsi="Times New Roman" w:cs="Times New Roman"/>
          <w:sz w:val="24"/>
          <w:szCs w:val="24"/>
        </w:rPr>
        <w:t>5</w:t>
      </w:r>
      <w:r w:rsidR="008658A2">
        <w:rPr>
          <w:rFonts w:ascii="Times New Roman" w:hAnsi="Times New Roman" w:cs="Times New Roman"/>
          <w:sz w:val="24"/>
          <w:szCs w:val="24"/>
        </w:rPr>
        <w:t xml:space="preserve">. </w:t>
      </w:r>
      <w:proofErr w:type="spellStart"/>
      <w:r w:rsidR="008658A2">
        <w:rPr>
          <w:rFonts w:ascii="Times New Roman" w:hAnsi="Times New Roman" w:cs="Times New Roman"/>
          <w:sz w:val="24"/>
          <w:szCs w:val="24"/>
        </w:rPr>
        <w:t>Ligji</w:t>
      </w:r>
      <w:proofErr w:type="spellEnd"/>
      <w:r w:rsidR="008658A2">
        <w:rPr>
          <w:rFonts w:ascii="Times New Roman" w:hAnsi="Times New Roman" w:cs="Times New Roman"/>
          <w:sz w:val="24"/>
          <w:szCs w:val="24"/>
        </w:rPr>
        <w:t xml:space="preserve"> </w:t>
      </w:r>
      <w:proofErr w:type="spellStart"/>
      <w:r w:rsidR="008658A2">
        <w:rPr>
          <w:rFonts w:ascii="Times New Roman" w:hAnsi="Times New Roman" w:cs="Times New Roman"/>
          <w:sz w:val="24"/>
          <w:szCs w:val="24"/>
        </w:rPr>
        <w:t>i</w:t>
      </w:r>
      <w:proofErr w:type="spellEnd"/>
      <w:r w:rsidR="008658A2">
        <w:rPr>
          <w:rFonts w:ascii="Times New Roman" w:hAnsi="Times New Roman" w:cs="Times New Roman"/>
          <w:sz w:val="24"/>
          <w:szCs w:val="24"/>
        </w:rPr>
        <w:t xml:space="preserve"> </w:t>
      </w:r>
      <w:proofErr w:type="spellStart"/>
      <w:r w:rsidR="008658A2">
        <w:rPr>
          <w:rFonts w:ascii="Times New Roman" w:hAnsi="Times New Roman" w:cs="Times New Roman"/>
          <w:sz w:val="24"/>
          <w:szCs w:val="24"/>
        </w:rPr>
        <w:t>Prokurimit</w:t>
      </w:r>
      <w:proofErr w:type="spellEnd"/>
      <w:r w:rsidR="008658A2">
        <w:rPr>
          <w:rFonts w:ascii="Times New Roman" w:hAnsi="Times New Roman" w:cs="Times New Roman"/>
          <w:sz w:val="24"/>
          <w:szCs w:val="24"/>
        </w:rPr>
        <w:t xml:space="preserve"> </w:t>
      </w:r>
      <w:proofErr w:type="spellStart"/>
      <w:r w:rsidR="008658A2">
        <w:rPr>
          <w:rFonts w:ascii="Times New Roman" w:hAnsi="Times New Roman" w:cs="Times New Roman"/>
          <w:sz w:val="24"/>
          <w:szCs w:val="24"/>
        </w:rPr>
        <w:t>Publik</w:t>
      </w:r>
      <w:proofErr w:type="spellEnd"/>
      <w:r w:rsidR="008658A2">
        <w:rPr>
          <w:rFonts w:ascii="Times New Roman" w:hAnsi="Times New Roman" w:cs="Times New Roman"/>
          <w:sz w:val="24"/>
          <w:szCs w:val="24"/>
        </w:rPr>
        <w:t xml:space="preserve"> Nr. 16 </w:t>
      </w:r>
      <w:proofErr w:type="spellStart"/>
      <w:r w:rsidR="008658A2">
        <w:rPr>
          <w:rFonts w:ascii="Times New Roman" w:hAnsi="Times New Roman" w:cs="Times New Roman"/>
          <w:sz w:val="24"/>
          <w:szCs w:val="24"/>
        </w:rPr>
        <w:t>datë</w:t>
      </w:r>
      <w:proofErr w:type="spellEnd"/>
      <w:r w:rsidR="008658A2">
        <w:rPr>
          <w:rFonts w:ascii="Times New Roman" w:hAnsi="Times New Roman" w:cs="Times New Roman"/>
          <w:sz w:val="24"/>
          <w:szCs w:val="24"/>
        </w:rPr>
        <w:t xml:space="preserve"> 23.01.2020, VKM Nr. 285 </w:t>
      </w:r>
      <w:proofErr w:type="spellStart"/>
      <w:r w:rsidR="008658A2">
        <w:rPr>
          <w:rFonts w:ascii="Times New Roman" w:hAnsi="Times New Roman" w:cs="Times New Roman"/>
          <w:sz w:val="24"/>
          <w:szCs w:val="24"/>
        </w:rPr>
        <w:t>datë</w:t>
      </w:r>
      <w:proofErr w:type="spellEnd"/>
      <w:r w:rsidR="008658A2">
        <w:rPr>
          <w:rFonts w:ascii="Times New Roman" w:hAnsi="Times New Roman" w:cs="Times New Roman"/>
          <w:sz w:val="24"/>
          <w:szCs w:val="24"/>
        </w:rPr>
        <w:t xml:space="preserve"> 19.05.2021.</w:t>
      </w:r>
    </w:p>
    <w:p w:rsidR="008658A2" w:rsidRDefault="008658A2" w:rsidP="008658A2">
      <w:pPr>
        <w:ind w:left="180"/>
        <w:jc w:val="both"/>
        <w:rPr>
          <w:rFonts w:ascii="Times New Roman" w:hAnsi="Times New Roman"/>
          <w:sz w:val="24"/>
          <w:szCs w:val="24"/>
          <w:lang w:val="sq-AL"/>
        </w:rPr>
      </w:pPr>
    </w:p>
    <w:p w:rsidR="008658A2" w:rsidRDefault="008658A2" w:rsidP="008658A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658A2" w:rsidRDefault="008658A2" w:rsidP="008658A2">
      <w:pPr>
        <w:spacing w:after="0" w:line="240" w:lineRule="auto"/>
        <w:jc w:val="both"/>
        <w:rPr>
          <w:rFonts w:ascii="Times New Roman" w:eastAsia="Times New Roman" w:hAnsi="Times New Roman" w:cs="Times New Roman"/>
          <w:sz w:val="24"/>
          <w:szCs w:val="24"/>
          <w:lang w:val="sq-AL"/>
        </w:rPr>
      </w:pPr>
    </w:p>
    <w:p w:rsidR="008658A2" w:rsidRDefault="008658A2" w:rsidP="008658A2">
      <w:pPr>
        <w:spacing w:after="0" w:line="240" w:lineRule="auto"/>
        <w:jc w:val="both"/>
        <w:rPr>
          <w:rFonts w:ascii="Times New Roman" w:eastAsiaTheme="minorHAnsi"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658A2" w:rsidRDefault="008658A2" w:rsidP="008658A2">
      <w:pPr>
        <w:spacing w:after="0" w:line="240" w:lineRule="auto"/>
        <w:jc w:val="both"/>
        <w:rPr>
          <w:rFonts w:ascii="Times New Roman" w:hAnsi="Times New Roman" w:cs="Times New Roman"/>
          <w:sz w:val="24"/>
          <w:szCs w:val="24"/>
          <w:lang w:val="sq-AL"/>
        </w:rPr>
      </w:pPr>
    </w:p>
    <w:p w:rsidR="008658A2" w:rsidRDefault="008658A2" w:rsidP="008658A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8658A2" w:rsidRDefault="008658A2" w:rsidP="008658A2">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8658A2" w:rsidRDefault="008658A2" w:rsidP="008658A2">
      <w:pPr>
        <w:rPr>
          <w:rFonts w:eastAsiaTheme="minorHAnsi"/>
        </w:rPr>
      </w:pPr>
    </w:p>
    <w:p w:rsidR="008658A2" w:rsidRDefault="008658A2"/>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p w:rsidR="00E22F29" w:rsidRDefault="00E22F29" w:rsidP="00E22F29">
      <w:pPr>
        <w:tabs>
          <w:tab w:val="left" w:pos="2730"/>
        </w:tabs>
        <w:spacing w:after="0"/>
        <w:rPr>
          <w:rFonts w:ascii="Times New Roman" w:eastAsiaTheme="minorHAnsi" w:hAnsi="Times New Roman"/>
          <w:b/>
          <w:noProof/>
          <w:sz w:val="24"/>
          <w:szCs w:val="24"/>
          <w:lang w:val="sq-AL" w:eastAsia="en-GB"/>
        </w:rPr>
      </w:pPr>
      <w:bookmarkStart w:id="0" w:name="_GoBack"/>
      <w:bookmarkEnd w:id="0"/>
      <w:r>
        <w:rPr>
          <w:rFonts w:eastAsiaTheme="minorHAnsi"/>
          <w:noProof/>
        </w:rPr>
        <w:lastRenderedPageBreak/>
        <w:drawing>
          <wp:anchor distT="0" distB="0" distL="114300" distR="114300" simplePos="0" relativeHeight="251663360" behindDoc="0" locked="0" layoutInCell="1" allowOverlap="1" wp14:anchorId="627786A2" wp14:editId="1E74CF4B">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E22F29" w:rsidRPr="00A46BF3" w:rsidRDefault="00E22F29" w:rsidP="00E22F29">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E22F29" w:rsidRPr="00022F50" w:rsidRDefault="00E22F29" w:rsidP="00E22F29">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E22F29" w:rsidRPr="00FB1E3C" w:rsidRDefault="00E22F29" w:rsidP="00E22F29">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rsidR="00E22F29" w:rsidRPr="00FB1E3C" w:rsidRDefault="00E22F29" w:rsidP="00E22F29">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E22F29" w:rsidRPr="00371978" w:rsidRDefault="00E22F29" w:rsidP="00E22F29">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E22F29" w:rsidRPr="00371978" w:rsidRDefault="00E22F29" w:rsidP="00E22F29">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E22F29" w:rsidRPr="008D63F3" w:rsidRDefault="00E22F29" w:rsidP="00E22F29">
      <w:pPr>
        <w:spacing w:after="0" w:line="240" w:lineRule="auto"/>
        <w:jc w:val="center"/>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E22F29" w:rsidRPr="008D63F3" w:rsidRDefault="00E22F29" w:rsidP="00E22F2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E22F29" w:rsidRDefault="00E22F29" w:rsidP="00E22F29">
      <w:pPr>
        <w:spacing w:after="0"/>
        <w:jc w:val="center"/>
        <w:rPr>
          <w:rFonts w:ascii="Times New Roman" w:eastAsia="Times New Roman" w:hAnsi="Times New Roman" w:cs="Times New Roman"/>
          <w:b/>
          <w:sz w:val="24"/>
          <w:szCs w:val="24"/>
          <w:lang w:val="sq-AL"/>
        </w:rPr>
      </w:pPr>
    </w:p>
    <w:p w:rsidR="00E22F29" w:rsidRPr="005B7EEC" w:rsidRDefault="00E22F29" w:rsidP="00E22F29">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E22F29" w:rsidRPr="008D63F3" w:rsidRDefault="00E22F29" w:rsidP="00E22F29">
      <w:pPr>
        <w:spacing w:after="0" w:line="240" w:lineRule="auto"/>
        <w:rPr>
          <w:rFonts w:ascii="Times New Roman" w:eastAsia="Times New Roman" w:hAnsi="Times New Roman" w:cs="Times New Roman"/>
          <w:b/>
          <w:sz w:val="24"/>
          <w:szCs w:val="24"/>
          <w:lang w:val="sq-AL"/>
        </w:rPr>
      </w:pPr>
      <w:r w:rsidRPr="008D63F3">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E22F29" w:rsidRPr="008D63F3" w:rsidRDefault="00E22F29" w:rsidP="00E22F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DURRËS</w:t>
      </w:r>
    </w:p>
    <w:p w:rsidR="00E22F29" w:rsidRDefault="00E22F29" w:rsidP="00E22F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KOSTOS</w:t>
      </w:r>
    </w:p>
    <w:p w:rsidR="00E22F29" w:rsidRPr="003E1B58" w:rsidRDefault="00E22F29" w:rsidP="00E22F29">
      <w:pPr>
        <w:spacing w:after="0" w:line="240" w:lineRule="auto"/>
        <w:rPr>
          <w:rFonts w:ascii="Times New Roman" w:eastAsia="Times New Roman" w:hAnsi="Times New Roman" w:cs="Times New Roman"/>
          <w:b/>
          <w:sz w:val="16"/>
          <w:szCs w:val="16"/>
          <w:lang w:val="sq-AL"/>
        </w:rPr>
      </w:pPr>
    </w:p>
    <w:p w:rsidR="00E22F29" w:rsidRDefault="00E22F29" w:rsidP="00E22F29">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lartë 1 </w:t>
      </w:r>
      <w:r>
        <w:rPr>
          <w:rFonts w:ascii="Times New Roman" w:eastAsia="Times New Roman" w:hAnsi="Times New Roman" w:cs="Times New Roman"/>
          <w:b/>
          <w:color w:val="000000"/>
          <w:sz w:val="24"/>
          <w:szCs w:val="24"/>
          <w:lang w:val="sq-AL"/>
        </w:rPr>
        <w:t xml:space="preserve">(një) punonjës </w:t>
      </w:r>
    </w:p>
    <w:p w:rsidR="00E22F29" w:rsidRPr="00C408C3" w:rsidRDefault="00E22F29" w:rsidP="00E22F29">
      <w:pPr>
        <w:spacing w:after="0" w:line="240" w:lineRule="auto"/>
        <w:jc w:val="both"/>
        <w:rPr>
          <w:rFonts w:ascii="Times New Roman" w:eastAsia="Times New Roman" w:hAnsi="Times New Roman" w:cs="Times New Roman"/>
          <w:b/>
          <w:color w:val="000000"/>
          <w:sz w:val="16"/>
          <w:szCs w:val="16"/>
          <w:lang w:val="sq-AL"/>
        </w:rPr>
      </w:pP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Ekonomik. Diplomat të cilat janë marrë jashtë vendit, duhet të jenë njohur paraprakisht pranë institucionit përgjegjës për njehsimin e diplomave, sipas legjislacionit në fuqi.</w:t>
      </w:r>
    </w:p>
    <w:p w:rsidR="00E22F29" w:rsidRDefault="00E22F29" w:rsidP="00E22F29">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E22F29" w:rsidRDefault="00E22F29" w:rsidP="00E22F2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E22F29" w:rsidRDefault="00E22F29" w:rsidP="00E22F29">
      <w:pPr>
        <w:spacing w:after="0" w:line="240" w:lineRule="auto"/>
        <w:jc w:val="both"/>
        <w:rPr>
          <w:rFonts w:ascii="Times New Roman" w:eastAsia="Times New Roman" w:hAnsi="Times New Roman" w:cs="Times New Roman"/>
          <w:sz w:val="24"/>
          <w:szCs w:val="24"/>
          <w:lang w:val="sq-AL"/>
        </w:rPr>
      </w:pPr>
    </w:p>
    <w:p w:rsidR="00E22F29" w:rsidRDefault="00E22F29" w:rsidP="00E22F2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E22F29" w:rsidRPr="00B92DCA" w:rsidRDefault="00E22F29" w:rsidP="00E22F29">
      <w:pPr>
        <w:spacing w:after="0" w:line="240" w:lineRule="auto"/>
        <w:jc w:val="both"/>
        <w:rPr>
          <w:rFonts w:ascii="Times New Roman" w:hAnsi="Times New Roman" w:cs="Times New Roman"/>
          <w:sz w:val="24"/>
          <w:szCs w:val="24"/>
          <w:lang w:val="sq-AL"/>
        </w:rPr>
      </w:pPr>
      <w:r w:rsidRPr="00B92DCA">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w:t>
      </w:r>
      <w:r>
        <w:rPr>
          <w:rFonts w:ascii="Times New Roman" w:eastAsia="Times New Roman" w:hAnsi="Times New Roman" w:cs="Times New Roman"/>
          <w:sz w:val="24"/>
          <w:szCs w:val="24"/>
          <w:lang w:val="sq-AL"/>
        </w:rPr>
        <w:t>Të ketë njohuri shumë të mira kompjuterike në programet e paketës Microsoft Office.</w:t>
      </w:r>
    </w:p>
    <w:p w:rsidR="00E22F29" w:rsidRPr="00B92DCA" w:rsidRDefault="00E22F29" w:rsidP="00E22F29">
      <w:pPr>
        <w:spacing w:after="0" w:line="240" w:lineRule="auto"/>
        <w:jc w:val="both"/>
        <w:rPr>
          <w:rFonts w:ascii="Times New Roman" w:eastAsia="Times New Roman" w:hAnsi="Times New Roman" w:cs="Times New Roman"/>
          <w:sz w:val="16"/>
          <w:szCs w:val="16"/>
          <w:lang w:val="sq-AL"/>
        </w:rPr>
      </w:pPr>
    </w:p>
    <w:p w:rsidR="00E22F29" w:rsidRPr="005B7EEC" w:rsidRDefault="00E22F29" w:rsidP="00E22F29">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E22F29" w:rsidRPr="00DA3313" w:rsidRDefault="00E22F29" w:rsidP="00E22F29">
      <w:pPr>
        <w:spacing w:after="0" w:line="240" w:lineRule="auto"/>
        <w:jc w:val="both"/>
        <w:rPr>
          <w:rFonts w:ascii="Times New Roman" w:eastAsia="Times New Roman" w:hAnsi="Times New Roman" w:cs="Times New Roman"/>
          <w:sz w:val="16"/>
          <w:szCs w:val="16"/>
          <w:lang w:val="sv-SE"/>
        </w:rPr>
      </w:pP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22F29" w:rsidRDefault="00E22F29" w:rsidP="00E22F2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E22F29" w:rsidRDefault="00E22F29" w:rsidP="00E22F29">
      <w:pPr>
        <w:spacing w:after="0"/>
        <w:jc w:val="both"/>
        <w:rPr>
          <w:rFonts w:ascii="Times New Roman" w:eastAsia="Times New Roman" w:hAnsi="Times New Roman" w:cs="Times New Roman"/>
          <w:sz w:val="16"/>
          <w:szCs w:val="16"/>
          <w:lang w:val="sq-AL"/>
        </w:rPr>
      </w:pPr>
    </w:p>
    <w:p w:rsidR="00E22F29" w:rsidRDefault="00E22F29" w:rsidP="00E22F2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25.06.2025</w:t>
      </w:r>
      <w:r>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02.07.2025</w:t>
      </w:r>
      <w:r>
        <w:rPr>
          <w:rFonts w:ascii="Times New Roman" w:eastAsia="Times New Roman" w:hAnsi="Times New Roman" w:cs="Times New Roman"/>
          <w:b/>
          <w:sz w:val="24"/>
          <w:szCs w:val="24"/>
          <w:lang w:val="sq-AL"/>
        </w:rPr>
        <w:t>, përfshirë të dyja këto data.</w:t>
      </w:r>
    </w:p>
    <w:p w:rsidR="00E22F29" w:rsidRDefault="00E22F29" w:rsidP="00E22F29">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22F29" w:rsidRDefault="00E22F29" w:rsidP="00E22F2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E22F29" w:rsidRDefault="00E22F29" w:rsidP="00E22F2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E22F29" w:rsidRDefault="00E22F29" w:rsidP="00E22F2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E22F29" w:rsidRDefault="00E22F29" w:rsidP="00E22F2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E22F29" w:rsidRDefault="00E22F29" w:rsidP="00E22F2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22F29" w:rsidRDefault="00E22F29" w:rsidP="00E22F2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E22F29" w:rsidRDefault="00E22F29" w:rsidP="00E22F2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E22F29" w:rsidRDefault="00E22F29" w:rsidP="00E22F2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E22F29" w:rsidRDefault="00E22F29" w:rsidP="00E22F29">
      <w:pPr>
        <w:spacing w:after="0"/>
        <w:rPr>
          <w:rFonts w:ascii="Times New Roman" w:eastAsia="Times New Roman" w:hAnsi="Times New Roman" w:cs="Times New Roman"/>
          <w:sz w:val="24"/>
          <w:szCs w:val="24"/>
          <w:lang w:val="sq-AL"/>
        </w:rPr>
      </w:pPr>
    </w:p>
    <w:p w:rsidR="00E22F29" w:rsidRDefault="00E22F29" w:rsidP="00E22F2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22F29" w:rsidRDefault="00E22F29" w:rsidP="00E22F29">
      <w:pPr>
        <w:spacing w:after="0" w:line="240" w:lineRule="auto"/>
        <w:jc w:val="both"/>
        <w:rPr>
          <w:rFonts w:ascii="Times New Roman" w:hAnsi="Times New Roman" w:cs="Times New Roman"/>
          <w:sz w:val="24"/>
          <w:szCs w:val="24"/>
          <w:lang w:val="sq-AL"/>
        </w:rPr>
      </w:pPr>
    </w:p>
    <w:p w:rsidR="00E22F29" w:rsidRDefault="00E22F29" w:rsidP="00E22F29">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22F29" w:rsidRDefault="00E22F29" w:rsidP="00E22F29">
      <w:pPr>
        <w:tabs>
          <w:tab w:val="left" w:pos="2614"/>
        </w:tabs>
        <w:spacing w:after="0" w:line="240" w:lineRule="auto"/>
        <w:jc w:val="both"/>
        <w:rPr>
          <w:rFonts w:ascii="Times New Roman" w:hAnsi="Times New Roman" w:cs="Times New Roman"/>
          <w:sz w:val="24"/>
          <w:szCs w:val="24"/>
          <w:lang w:val="sq-AL"/>
        </w:rPr>
      </w:pPr>
    </w:p>
    <w:p w:rsidR="00E22F29" w:rsidRPr="002A0764" w:rsidRDefault="00E22F29" w:rsidP="00E22F29">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22F29" w:rsidRDefault="00E22F29" w:rsidP="00E22F29">
      <w:pPr>
        <w:spacing w:before="240"/>
        <w:rPr>
          <w:rFonts w:ascii="Times New Roman" w:hAnsi="Times New Roman" w:cs="Times New Roman"/>
          <w:b/>
          <w:sz w:val="24"/>
          <w:szCs w:val="24"/>
        </w:rPr>
      </w:pPr>
      <w:proofErr w:type="spellStart"/>
      <w:r w:rsidRPr="003850F5">
        <w:rPr>
          <w:rFonts w:ascii="Times New Roman" w:hAnsi="Times New Roman" w:cs="Times New Roman"/>
          <w:b/>
          <w:sz w:val="24"/>
          <w:szCs w:val="24"/>
        </w:rPr>
        <w:t>Fushat</w:t>
      </w:r>
      <w:proofErr w:type="spellEnd"/>
      <w:r w:rsidRPr="003850F5">
        <w:rPr>
          <w:rFonts w:ascii="Times New Roman" w:hAnsi="Times New Roman" w:cs="Times New Roman"/>
          <w:b/>
          <w:sz w:val="24"/>
          <w:szCs w:val="24"/>
        </w:rPr>
        <w:t xml:space="preserve"> e </w:t>
      </w:r>
      <w:proofErr w:type="spellStart"/>
      <w:r w:rsidRPr="003850F5">
        <w:rPr>
          <w:rFonts w:ascii="Times New Roman" w:hAnsi="Times New Roman" w:cs="Times New Roman"/>
          <w:b/>
          <w:sz w:val="24"/>
          <w:szCs w:val="24"/>
        </w:rPr>
        <w:t>njohurive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dhe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aftësive</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mbi</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cilat</w:t>
      </w:r>
      <w:proofErr w:type="spellEnd"/>
      <w:r w:rsidRPr="003850F5">
        <w:rPr>
          <w:rFonts w:ascii="Times New Roman" w:hAnsi="Times New Roman" w:cs="Times New Roman"/>
          <w:b/>
          <w:sz w:val="24"/>
          <w:szCs w:val="24"/>
        </w:rPr>
        <w:t xml:space="preserve"> do </w:t>
      </w:r>
      <w:proofErr w:type="spellStart"/>
      <w:r w:rsidRPr="003850F5">
        <w:rPr>
          <w:rFonts w:ascii="Times New Roman" w:hAnsi="Times New Roman" w:cs="Times New Roman"/>
          <w:b/>
          <w:sz w:val="24"/>
          <w:szCs w:val="24"/>
        </w:rPr>
        <w:t>të</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zhvillohet</w:t>
      </w:r>
      <w:proofErr w:type="spellEnd"/>
      <w:r w:rsidRPr="003850F5">
        <w:rPr>
          <w:rFonts w:ascii="Times New Roman" w:hAnsi="Times New Roman" w:cs="Times New Roman"/>
          <w:b/>
          <w:sz w:val="24"/>
          <w:szCs w:val="24"/>
        </w:rPr>
        <w:t xml:space="preserve"> </w:t>
      </w:r>
      <w:proofErr w:type="spellStart"/>
      <w:r w:rsidRPr="003850F5">
        <w:rPr>
          <w:rFonts w:ascii="Times New Roman" w:hAnsi="Times New Roman" w:cs="Times New Roman"/>
          <w:b/>
          <w:sz w:val="24"/>
          <w:szCs w:val="24"/>
        </w:rPr>
        <w:t>vlerësimi</w:t>
      </w:r>
      <w:proofErr w:type="spellEnd"/>
      <w:r w:rsidRPr="003850F5">
        <w:rPr>
          <w:rFonts w:ascii="Times New Roman" w:hAnsi="Times New Roman" w:cs="Times New Roman"/>
          <w:b/>
          <w:sz w:val="24"/>
          <w:szCs w:val="24"/>
        </w:rPr>
        <w:t>:</w:t>
      </w:r>
    </w:p>
    <w:p w:rsidR="00E22F29" w:rsidRPr="00EC7111" w:rsidRDefault="00E22F29" w:rsidP="00E22F29">
      <w:pPr>
        <w:pStyle w:val="ListParagraph"/>
        <w:numPr>
          <w:ilvl w:val="0"/>
          <w:numId w:val="1"/>
        </w:numPr>
        <w:spacing w:before="240" w:after="200" w:line="276" w:lineRule="auto"/>
        <w:rPr>
          <w:lang w:val="en-GB"/>
        </w:rPr>
      </w:pPr>
      <w:proofErr w:type="spellStart"/>
      <w:r w:rsidRPr="00EC7111">
        <w:rPr>
          <w:lang w:val="en-GB"/>
        </w:rPr>
        <w:t>Ligji</w:t>
      </w:r>
      <w:proofErr w:type="spellEnd"/>
      <w:r w:rsidRPr="00EC7111">
        <w:rPr>
          <w:lang w:val="en-GB"/>
        </w:rPr>
        <w:t xml:space="preserve"> Nr. 55/2022 “</w:t>
      </w:r>
      <w:proofErr w:type="spellStart"/>
      <w:r w:rsidRPr="00EC7111">
        <w:rPr>
          <w:lang w:val="en-GB"/>
        </w:rPr>
        <w:t>Për</w:t>
      </w:r>
      <w:proofErr w:type="spellEnd"/>
      <w:r w:rsidRPr="00EC7111">
        <w:rPr>
          <w:lang w:val="en-GB"/>
        </w:rPr>
        <w:t xml:space="preserve"> </w:t>
      </w:r>
      <w:proofErr w:type="spellStart"/>
      <w:r w:rsidRPr="00EC7111">
        <w:rPr>
          <w:lang w:val="en-GB"/>
        </w:rPr>
        <w:t>Shërbimin</w:t>
      </w:r>
      <w:proofErr w:type="spellEnd"/>
      <w:r w:rsidRPr="00EC7111">
        <w:rPr>
          <w:lang w:val="en-GB"/>
        </w:rPr>
        <w:t xml:space="preserve"> </w:t>
      </w:r>
      <w:proofErr w:type="spellStart"/>
      <w:r w:rsidRPr="00EC7111">
        <w:rPr>
          <w:lang w:val="en-GB"/>
        </w:rPr>
        <w:t>Spitalor</w:t>
      </w:r>
      <w:proofErr w:type="spellEnd"/>
      <w:r w:rsidRPr="00EC7111">
        <w:rPr>
          <w:lang w:val="en-GB"/>
        </w:rPr>
        <w:t xml:space="preserve"> </w:t>
      </w:r>
      <w:proofErr w:type="spellStart"/>
      <w:r w:rsidRPr="00EC7111">
        <w:rPr>
          <w:lang w:val="en-GB"/>
        </w:rPr>
        <w:t>në</w:t>
      </w:r>
      <w:proofErr w:type="spellEnd"/>
      <w:r w:rsidRPr="00EC7111">
        <w:rPr>
          <w:lang w:val="en-GB"/>
        </w:rPr>
        <w:t xml:space="preserve"> </w:t>
      </w:r>
      <w:proofErr w:type="spellStart"/>
      <w:r w:rsidRPr="00EC7111">
        <w:rPr>
          <w:lang w:val="en-GB"/>
        </w:rPr>
        <w:t>Republikën</w:t>
      </w:r>
      <w:proofErr w:type="spellEnd"/>
      <w:r w:rsidRPr="00EC7111">
        <w:rPr>
          <w:lang w:val="en-GB"/>
        </w:rPr>
        <w:t xml:space="preserve"> e </w:t>
      </w:r>
      <w:proofErr w:type="spellStart"/>
      <w:r w:rsidRPr="00EC7111">
        <w:rPr>
          <w:lang w:val="en-GB"/>
        </w:rPr>
        <w:t>Shqipërisë</w:t>
      </w:r>
      <w:proofErr w:type="spellEnd"/>
      <w:r w:rsidRPr="00EC7111">
        <w:rPr>
          <w:lang w:val="en-GB"/>
        </w:rPr>
        <w:t xml:space="preserve">”, </w:t>
      </w:r>
      <w:proofErr w:type="spellStart"/>
      <w:r>
        <w:rPr>
          <w:lang w:val="en-GB"/>
        </w:rPr>
        <w:t>i</w:t>
      </w:r>
      <w:proofErr w:type="spellEnd"/>
      <w:r>
        <w:rPr>
          <w:lang w:val="en-GB"/>
        </w:rPr>
        <w:t xml:space="preserve"> </w:t>
      </w:r>
      <w:proofErr w:type="spellStart"/>
      <w:r w:rsidRPr="00EC7111">
        <w:rPr>
          <w:lang w:val="en-GB"/>
        </w:rPr>
        <w:t>ndryshuar</w:t>
      </w:r>
      <w:proofErr w:type="spellEnd"/>
      <w:r w:rsidRPr="00EC7111">
        <w:rPr>
          <w:lang w:val="en-GB"/>
        </w:rPr>
        <w:t>,</w:t>
      </w:r>
    </w:p>
    <w:p w:rsidR="00E22F29" w:rsidRPr="00323AA2" w:rsidRDefault="00E22F29" w:rsidP="00E22F29">
      <w:pPr>
        <w:pStyle w:val="ListParagraph"/>
        <w:numPr>
          <w:ilvl w:val="0"/>
          <w:numId w:val="1"/>
        </w:numPr>
        <w:spacing w:after="200" w:line="276" w:lineRule="auto"/>
        <w:jc w:val="both"/>
        <w:rPr>
          <w:lang w:val="it-IT"/>
        </w:rPr>
      </w:pPr>
      <w:r w:rsidRPr="004F4F0C">
        <w:rPr>
          <w:lang w:val="it-IT"/>
        </w:rPr>
        <w:lastRenderedPageBreak/>
        <w:t>Ligjin Nr. 10107, datë 30.3.2009 “Për kujdesin shëndetësor në Republikën e Shqipërisë”, i ndryshuar;</w:t>
      </w:r>
    </w:p>
    <w:p w:rsidR="00E22F29" w:rsidRPr="004F4F0C" w:rsidRDefault="00E22F29" w:rsidP="00E22F29">
      <w:pPr>
        <w:pStyle w:val="ListParagraph"/>
        <w:numPr>
          <w:ilvl w:val="0"/>
          <w:numId w:val="1"/>
        </w:numPr>
        <w:spacing w:after="200" w:line="276" w:lineRule="auto"/>
        <w:jc w:val="both"/>
        <w:rPr>
          <w:lang w:val="it-IT"/>
        </w:rPr>
      </w:pPr>
      <w:r w:rsidRPr="004F4F0C">
        <w:rPr>
          <w:lang w:val="it-IT"/>
        </w:rPr>
        <w:t>Ligjin Nr. 7961, datë 12.05.1995 “Kodi i Punës i Republikës së Shqipërisë”, i ndryshuar;</w:t>
      </w:r>
    </w:p>
    <w:p w:rsidR="00E22F29" w:rsidRPr="004F4F0C" w:rsidRDefault="00E22F29" w:rsidP="00E22F29">
      <w:pPr>
        <w:pStyle w:val="ListParagraph"/>
        <w:numPr>
          <w:ilvl w:val="0"/>
          <w:numId w:val="1"/>
        </w:numPr>
        <w:spacing w:after="200" w:line="276" w:lineRule="auto"/>
        <w:jc w:val="both"/>
      </w:pPr>
      <w:r w:rsidRPr="004F4F0C">
        <w:t>Ligjin Nr. 9131, datë 08.09.2003, “Për rregullat e etikës në administratën publike”;</w:t>
      </w:r>
    </w:p>
    <w:p w:rsidR="00E22F29" w:rsidRDefault="00E22F29" w:rsidP="00E22F29">
      <w:pPr>
        <w:pStyle w:val="ListParagraph"/>
        <w:numPr>
          <w:ilvl w:val="0"/>
          <w:numId w:val="1"/>
        </w:numPr>
        <w:spacing w:line="276" w:lineRule="auto"/>
        <w:jc w:val="both"/>
      </w:pPr>
      <w:r w:rsidRPr="004F4F0C">
        <w:t>Ligji  Nr.  9718,  datë  19.04.2007,  “Për  urdhrin  e  infermierit  në  Republikën  e Shqipërisë” i ndryshuar;</w:t>
      </w:r>
    </w:p>
    <w:p w:rsidR="00E22F29" w:rsidRPr="004F4F0C" w:rsidRDefault="00E22F29" w:rsidP="00E22F29">
      <w:pPr>
        <w:pStyle w:val="ListParagraph"/>
        <w:numPr>
          <w:ilvl w:val="0"/>
          <w:numId w:val="1"/>
        </w:numPr>
        <w:spacing w:line="276" w:lineRule="auto"/>
        <w:jc w:val="both"/>
      </w:pPr>
      <w:r>
        <w:t>Ligji Nr. 9367 datë 07.04.2005 “Për parandaliin e konfliktit të interesave në ushtrimin e funksioneve publike”, i ndryshuar.</w:t>
      </w:r>
    </w:p>
    <w:p w:rsidR="00E22F29" w:rsidRPr="004F4F0C" w:rsidRDefault="00E22F29" w:rsidP="00E22F29">
      <w:pPr>
        <w:pStyle w:val="ListParagraph"/>
        <w:numPr>
          <w:ilvl w:val="0"/>
          <w:numId w:val="1"/>
        </w:numPr>
        <w:spacing w:after="200" w:line="276" w:lineRule="auto"/>
        <w:jc w:val="both"/>
      </w:pPr>
      <w:r w:rsidRPr="004F4F0C">
        <w:t>VKM Nr. 419, datë 4.7.2018 të Këshillit të Ministrave “Për krijimin, mënyrën e organizimit dhe të funksionimit të Operatorit të Shërbimeve të Kujdesit Shëndetësor”;</w:t>
      </w:r>
    </w:p>
    <w:p w:rsidR="00E22F29" w:rsidRPr="004F4F0C" w:rsidRDefault="00E22F29" w:rsidP="00E22F29">
      <w:pPr>
        <w:pStyle w:val="ListParagraph"/>
        <w:numPr>
          <w:ilvl w:val="0"/>
          <w:numId w:val="1"/>
        </w:numPr>
        <w:spacing w:after="200" w:line="276" w:lineRule="auto"/>
        <w:jc w:val="both"/>
      </w:pPr>
      <w:r>
        <w:t>VKM Nr. 560 datë 23.10.2000 “për miratimin e projektit pilot për përfshirjen e Spitalit Durrës në skemën e Sigurimeve të Kujdesit Shëndetësor” i ndryshuar me VKM Nr. 237 datë 13.04.2006 dhe VKM Nr. 19.01.2007.</w:t>
      </w:r>
    </w:p>
    <w:p w:rsidR="00E22F29" w:rsidRDefault="00E22F29" w:rsidP="00E22F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E22F29" w:rsidRDefault="00E22F29" w:rsidP="00E22F29">
      <w:pPr>
        <w:spacing w:after="0" w:line="240" w:lineRule="auto"/>
        <w:jc w:val="both"/>
        <w:rPr>
          <w:rFonts w:ascii="Times New Roman" w:eastAsia="Times New Roman" w:hAnsi="Times New Roman" w:cs="Times New Roman"/>
          <w:sz w:val="24"/>
          <w:szCs w:val="24"/>
          <w:lang w:val="sq-AL"/>
        </w:rPr>
      </w:pPr>
    </w:p>
    <w:p w:rsidR="00E22F29" w:rsidRDefault="00E22F29" w:rsidP="00E22F29">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E22F29" w:rsidRDefault="00E22F29" w:rsidP="00E22F29">
      <w:pPr>
        <w:spacing w:after="0" w:line="240" w:lineRule="auto"/>
        <w:jc w:val="both"/>
        <w:rPr>
          <w:rFonts w:ascii="Times New Roman" w:eastAsia="Times New Roman" w:hAnsi="Times New Roman" w:cs="Times New Roman"/>
          <w:sz w:val="24"/>
          <w:szCs w:val="24"/>
          <w:lang w:val="sq-AL"/>
        </w:rPr>
      </w:pPr>
    </w:p>
    <w:p w:rsidR="00E22F29" w:rsidRDefault="00E22F29" w:rsidP="00E22F29">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E22F29" w:rsidRDefault="00E22F29" w:rsidP="00E22F29">
      <w:pPr>
        <w:spacing w:after="0" w:line="240" w:lineRule="auto"/>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DREJTORIA E FINANCËS DHE SHËRBIMEVE MBËSHTETËSE</w:t>
      </w:r>
    </w:p>
    <w:p w:rsidR="00E22F29" w:rsidRPr="00CF43AD" w:rsidRDefault="00E22F29" w:rsidP="00E22F29">
      <w:pPr>
        <w:spacing w:after="0"/>
        <w:jc w:val="center"/>
        <w:rPr>
          <w:rFonts w:ascii="Times New Roman" w:eastAsia="Times New Roman" w:hAnsi="Times New Roman" w:cs="Times New Roman"/>
          <w:b/>
          <w:color w:val="000000" w:themeColor="text1"/>
          <w:sz w:val="24"/>
          <w:szCs w:val="24"/>
          <w:lang w:val="sq-AL"/>
        </w:rPr>
      </w:pPr>
      <w:r>
        <w:rPr>
          <w:rFonts w:ascii="Times New Roman" w:eastAsia="Times New Roman" w:hAnsi="Times New Roman" w:cs="Times New Roman"/>
          <w:b/>
          <w:color w:val="000000" w:themeColor="text1"/>
          <w:sz w:val="24"/>
          <w:szCs w:val="24"/>
          <w:lang w:val="sq-AL"/>
        </w:rPr>
        <w:t>SEKTORI I ADMINISTRIMIT TË BURIMEVE NJERËZORE</w:t>
      </w:r>
    </w:p>
    <w:p w:rsidR="00E22F29" w:rsidRDefault="00E22F29" w:rsidP="00E22F29"/>
    <w:p w:rsidR="00E22F29" w:rsidRDefault="00E22F29" w:rsidP="00E22F29"/>
    <w:p w:rsidR="00E22F29" w:rsidRPr="007F4202" w:rsidRDefault="00E22F29" w:rsidP="00E22F29">
      <w:pPr>
        <w:rPr>
          <w:lang w:val="sq-AL"/>
        </w:rPr>
      </w:pPr>
    </w:p>
    <w:p w:rsidR="00E22F29" w:rsidRPr="008751AD" w:rsidRDefault="00E22F29" w:rsidP="00E22F29">
      <w:pPr>
        <w:rPr>
          <w:lang w:val="sq-AL"/>
        </w:rPr>
      </w:pPr>
    </w:p>
    <w:p w:rsidR="00E22F29" w:rsidRDefault="00E22F29" w:rsidP="00E22F29"/>
    <w:p w:rsidR="00E22F29" w:rsidRDefault="00E22F29" w:rsidP="00E22F29"/>
    <w:p w:rsidR="00E22F29" w:rsidRDefault="00E22F29" w:rsidP="00E22F29"/>
    <w:p w:rsidR="00E22F29" w:rsidRDefault="00E22F29" w:rsidP="00E22F29"/>
    <w:p w:rsidR="00E22F29" w:rsidRDefault="00E22F29"/>
    <w:sectPr w:rsidR="00E2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2A64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A"/>
    <w:rsid w:val="00347880"/>
    <w:rsid w:val="00411965"/>
    <w:rsid w:val="008658A2"/>
    <w:rsid w:val="009E2F5A"/>
    <w:rsid w:val="00D6140C"/>
    <w:rsid w:val="00D941A6"/>
    <w:rsid w:val="00E023E0"/>
    <w:rsid w:val="00E2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0C45"/>
  <w15:chartTrackingRefBased/>
  <w15:docId w15:val="{120F997B-5B0A-4103-AF5B-3E1419BC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F5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F5A"/>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9E2F5A"/>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8</cp:revision>
  <dcterms:created xsi:type="dcterms:W3CDTF">2025-06-25T12:31:00Z</dcterms:created>
  <dcterms:modified xsi:type="dcterms:W3CDTF">2025-06-25T12:36:00Z</dcterms:modified>
</cp:coreProperties>
</file>