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7A" w:rsidRDefault="00261D7A" w:rsidP="00261D7A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0D152DC3" wp14:editId="0089495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61D7A" w:rsidRPr="00E720B1" w:rsidRDefault="00261D7A" w:rsidP="00261D7A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61D7A" w:rsidRDefault="00261D7A" w:rsidP="00261D7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61D7A" w:rsidRDefault="00261D7A" w:rsidP="00261D7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61D7A" w:rsidRPr="00574FD1" w:rsidRDefault="00261D7A" w:rsidP="00261D7A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61D7A" w:rsidRPr="00A605B8" w:rsidRDefault="00261D7A" w:rsidP="00261D7A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61D7A" w:rsidRDefault="00261D7A" w:rsidP="0026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61D7A" w:rsidRDefault="00261D7A" w:rsidP="0026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61D7A" w:rsidRDefault="00261D7A" w:rsidP="0026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261D7A" w:rsidRDefault="00261D7A" w:rsidP="0026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SKRAPAR</w:t>
      </w:r>
    </w:p>
    <w:p w:rsidR="00261D7A" w:rsidRPr="00A605B8" w:rsidRDefault="00261D7A" w:rsidP="00261D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61D7A" w:rsidRPr="005B7EEC" w:rsidRDefault="00261D7A" w:rsidP="00261D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61D7A" w:rsidRDefault="00261D7A" w:rsidP="00261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261D7A" w:rsidRDefault="00261D7A" w:rsidP="00261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SKRAPAR</w:t>
      </w:r>
    </w:p>
    <w:p w:rsidR="00261D7A" w:rsidRPr="00A605B8" w:rsidRDefault="00261D7A" w:rsidP="00261D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61D7A" w:rsidRPr="00C371A1" w:rsidRDefault="00261D7A" w:rsidP="00261D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Infermier/Operator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</w:p>
    <w:p w:rsidR="00261D7A" w:rsidRPr="00A605B8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61D7A" w:rsidRPr="00F432D9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Mjekësisë. Fakulteti i Shkencave Mjekësore Teknike. Diplomat, të cilat janë marrë jashtë vendit, duhet të jenë njohur paraprakisht pranë institucionit përgjegjës për njehsimin e diplomave, sipas legjislacionit në fuqi.</w:t>
      </w:r>
    </w:p>
    <w:p w:rsidR="00261D7A" w:rsidRPr="00A605B8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261D7A" w:rsidRPr="00A605B8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61D7A" w:rsidRPr="005B0827" w:rsidRDefault="00261D7A" w:rsidP="0026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261D7A" w:rsidRPr="005B0827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61D7A" w:rsidRDefault="00261D7A" w:rsidP="00261D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61D7A" w:rsidRPr="0020622F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61D7A" w:rsidRDefault="00261D7A" w:rsidP="00261D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22.05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29.05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61D7A" w:rsidRDefault="00261D7A" w:rsidP="00261D7A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61D7A" w:rsidRDefault="00261D7A" w:rsidP="00261D7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61D7A" w:rsidRDefault="00261D7A" w:rsidP="00261D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61D7A" w:rsidRDefault="00261D7A" w:rsidP="00261D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61D7A" w:rsidRDefault="00261D7A" w:rsidP="00261D7A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61D7A" w:rsidRDefault="00261D7A" w:rsidP="00261D7A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61D7A" w:rsidRDefault="00261D7A" w:rsidP="00261D7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61D7A" w:rsidRDefault="00261D7A" w:rsidP="00261D7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61D7A" w:rsidRDefault="00261D7A" w:rsidP="00261D7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61D7A" w:rsidRDefault="00261D7A" w:rsidP="00261D7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61D7A" w:rsidRDefault="00261D7A" w:rsidP="00261D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61D7A" w:rsidRDefault="00261D7A" w:rsidP="0026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61D7A" w:rsidRDefault="00261D7A" w:rsidP="00261D7A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61D7A" w:rsidRDefault="00261D7A" w:rsidP="00261D7A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61D7A" w:rsidRPr="008651FA" w:rsidRDefault="00261D7A" w:rsidP="00261D7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651FA">
        <w:rPr>
          <w:rFonts w:ascii="Times New Roman" w:hAnsi="Times New Roman" w:cs="Times New Roman"/>
          <w:b/>
          <w:sz w:val="24"/>
          <w:szCs w:val="24"/>
        </w:rPr>
        <w:t>Fushat e njohurive dhe aftësive mbi të cilat do të zhvillohet vlerësimi:</w:t>
      </w:r>
    </w:p>
    <w:p w:rsidR="00261D7A" w:rsidRPr="00427AD5" w:rsidRDefault="00261D7A" w:rsidP="00261D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61D7A" w:rsidRPr="00427AD5" w:rsidRDefault="00261D7A" w:rsidP="00261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427AD5">
        <w:rPr>
          <w:rFonts w:ascii="Times New Roman" w:hAnsi="Times New Roman" w:cs="Times New Roman"/>
          <w:sz w:val="24"/>
          <w:szCs w:val="24"/>
        </w:rPr>
        <w:t>Ligjin Nr. 9131, datë 08.09.2003, “Për rregullat e etikës në administratën publike”;</w:t>
      </w:r>
    </w:p>
    <w:p w:rsidR="00261D7A" w:rsidRDefault="00261D7A" w:rsidP="00261D7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>VKM Nr. 419, datë 4.7.2018 të Këshillit të Ministrave “Për krijimin, mënyrën e organizimit dhe të funksionimit të Operatorit të Shërbimeve të Kujdesit Shëndetësor”;</w:t>
      </w:r>
    </w:p>
    <w:p w:rsidR="00261D7A" w:rsidRPr="00427AD5" w:rsidRDefault="00261D7A" w:rsidP="00261D7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“Për kohën e punës dhe të pushimit në sistemin e shëndetësisë”;</w:t>
      </w:r>
    </w:p>
    <w:p w:rsidR="00261D7A" w:rsidRDefault="00261D7A" w:rsidP="00261D7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7AD5">
        <w:rPr>
          <w:rFonts w:ascii="Times New Roman" w:hAnsi="Times New Roman" w:cs="Times New Roman"/>
          <w:sz w:val="24"/>
          <w:szCs w:val="24"/>
        </w:rPr>
        <w:t xml:space="preserve">Ligji Nr. </w:t>
      </w:r>
      <w:r>
        <w:rPr>
          <w:rFonts w:ascii="Times New Roman" w:hAnsi="Times New Roman" w:cs="Times New Roman"/>
          <w:sz w:val="24"/>
          <w:szCs w:val="24"/>
        </w:rPr>
        <w:t>55/2022, “Për Shërbimin Spitalor në Republikën e Shqipërisë”, I ndryshuar;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D7A" w:rsidRDefault="00261D7A" w:rsidP="00261D7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Ligji Nr. 147/2014, “Për Shërbimin e Urgjencës Mjekësore”;</w:t>
      </w:r>
    </w:p>
    <w:p w:rsidR="00261D7A" w:rsidRDefault="00261D7A" w:rsidP="00261D7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0E2934">
        <w:rPr>
          <w:rFonts w:ascii="Times New Roman" w:hAnsi="Times New Roman" w:cs="Times New Roman"/>
          <w:sz w:val="24"/>
          <w:szCs w:val="24"/>
        </w:rPr>
        <w:t xml:space="preserve">Vendimi Nr. 198 datë 25.08.2022 i Urdhrit të Infermierit në Republikën e Shqipërisë për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2934">
        <w:rPr>
          <w:rFonts w:ascii="Times New Roman" w:hAnsi="Times New Roman" w:cs="Times New Roman"/>
          <w:sz w:val="24"/>
          <w:szCs w:val="24"/>
        </w:rPr>
        <w:t>Miratimin e dokumentit të profileve profesionale.</w:t>
      </w:r>
    </w:p>
    <w:p w:rsidR="00261D7A" w:rsidRPr="004F4F0C" w:rsidRDefault="00261D7A" w:rsidP="00261D7A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>9718,  datë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“Për  urdhrin  e  infermierit  në  Republikën  e Shqipërisë” i ndryshuar;</w:t>
      </w:r>
    </w:p>
    <w:p w:rsidR="00261D7A" w:rsidRPr="004F4F0C" w:rsidRDefault="00261D7A" w:rsidP="00261D7A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>VKM Nr. 419, datë 4.7.2018 të Këshillit të Ministrave “Për krijimin, mënyrën e organizimit dhe të funksionimit të Operatorit të Shërbimeve të Kujdesit Shëndetësor”;</w:t>
      </w:r>
    </w:p>
    <w:p w:rsidR="00261D7A" w:rsidRPr="004F4F0C" w:rsidRDefault="00261D7A" w:rsidP="00261D7A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:rsidR="00261D7A" w:rsidRPr="00427AD5" w:rsidRDefault="00261D7A" w:rsidP="00261D7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61D7A" w:rsidRDefault="00261D7A" w:rsidP="0026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61D7A" w:rsidRDefault="00261D7A" w:rsidP="0026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61D7A" w:rsidRDefault="00261D7A" w:rsidP="0026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61D7A" w:rsidRPr="008D63F3" w:rsidRDefault="00261D7A" w:rsidP="0026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261D7A" w:rsidRDefault="00261D7A" w:rsidP="0026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/>
    <w:p w:rsidR="00261D7A" w:rsidRDefault="00261D7A" w:rsidP="00261D7A">
      <w:pPr>
        <w:tabs>
          <w:tab w:val="left" w:pos="2730"/>
        </w:tabs>
        <w:spacing w:after="0"/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7A"/>
    <w:rsid w:val="00261D7A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E581"/>
  <w15:chartTrackingRefBased/>
  <w15:docId w15:val="{5B6DBE62-4D72-4B69-ACD9-10BB234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1D7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2025-05-22T09:19:00Z</dcterms:created>
  <dcterms:modified xsi:type="dcterms:W3CDTF">2025-05-22T09:23:00Z</dcterms:modified>
</cp:coreProperties>
</file>