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A90" w:rsidRDefault="00255A90" w:rsidP="00255A90">
      <w:bookmarkStart w:id="0" w:name="_Hlk185258371"/>
      <w:bookmarkStart w:id="1" w:name="_GoBack"/>
    </w:p>
    <w:p w:rsidR="001C4434" w:rsidRDefault="001C4434" w:rsidP="00255A90"/>
    <w:p w:rsidR="00255A90" w:rsidRPr="00B012EB" w:rsidRDefault="00255A90" w:rsidP="00255A90">
      <w:pPr>
        <w:spacing w:after="0" w:line="240" w:lineRule="auto"/>
        <w:jc w:val="center"/>
        <w:rPr>
          <w:rFonts w:ascii="Times New Roman" w:eastAsia="Times New Roman" w:hAnsi="Times New Roman" w:cs="Times New Roman"/>
          <w:b/>
          <w:color w:val="FF0000"/>
          <w:sz w:val="24"/>
          <w:szCs w:val="24"/>
          <w:lang w:val="sq-AL"/>
        </w:rPr>
      </w:pPr>
    </w:p>
    <w:p w:rsidR="00255A90" w:rsidRDefault="00255A90" w:rsidP="00255A90">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551DDC4A" wp14:editId="7598F299">
            <wp:simplePos x="0" y="0"/>
            <wp:positionH relativeFrom="column">
              <wp:posOffset>-447675</wp:posOffset>
            </wp:positionH>
            <wp:positionV relativeFrom="paragraph">
              <wp:posOffset>0</wp:posOffset>
            </wp:positionV>
            <wp:extent cx="943610" cy="1285875"/>
            <wp:effectExtent l="0" t="0" r="889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79FD11F" wp14:editId="1926375B">
            <wp:simplePos x="0" y="0"/>
            <wp:positionH relativeFrom="column">
              <wp:posOffset>841375</wp:posOffset>
            </wp:positionH>
            <wp:positionV relativeFrom="paragraph">
              <wp:posOffset>0</wp:posOffset>
            </wp:positionV>
            <wp:extent cx="5372100" cy="7245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255A90" w:rsidRPr="00022F50" w:rsidRDefault="00255A90" w:rsidP="00255A90">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255A90" w:rsidRPr="00BC1D59" w:rsidRDefault="00255A90" w:rsidP="00255A90">
      <w:pPr>
        <w:tabs>
          <w:tab w:val="left" w:pos="2730"/>
        </w:tabs>
        <w:spacing w:after="0"/>
        <w:jc w:val="center"/>
        <w:rPr>
          <w:rFonts w:ascii="Times New Roman" w:hAnsi="Times New Roman" w:cs="Times New Roman"/>
          <w:b/>
          <w:snapToGrid w:val="0"/>
          <w:lang w:val="it-IT"/>
        </w:rPr>
      </w:pPr>
      <w:r w:rsidRPr="00BC1D59">
        <w:rPr>
          <w:rFonts w:ascii="Times New Roman" w:hAnsi="Times New Roman" w:cs="Times New Roman"/>
          <w:b/>
          <w:snapToGrid w:val="0"/>
          <w:lang w:val="it-IT"/>
        </w:rPr>
        <w:t>OPERATORI I SHËRBIMEVE TË KUJDESIT SHËNDETËSOR</w:t>
      </w:r>
    </w:p>
    <w:p w:rsidR="00255A90" w:rsidRPr="00BC1D59" w:rsidRDefault="00255A90" w:rsidP="00255A90">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BC1D59">
        <w:rPr>
          <w:rFonts w:ascii="Times New Roman" w:hAnsi="Times New Roman" w:cs="Times New Roman"/>
          <w:b/>
          <w:snapToGrid w:val="0"/>
          <w:sz w:val="20"/>
          <w:szCs w:val="20"/>
          <w:lang w:val="it-IT"/>
        </w:rPr>
        <w:t>DREJTORIA Q</w:t>
      </w:r>
      <w:r w:rsidRPr="00BC1D59">
        <w:rPr>
          <w:rFonts w:ascii="Times New Roman" w:eastAsia="Times New Roman" w:hAnsi="Times New Roman" w:cs="Times New Roman"/>
          <w:b/>
          <w:sz w:val="20"/>
          <w:szCs w:val="20"/>
          <w:lang w:val="sq-AL"/>
        </w:rPr>
        <w:t>E</w:t>
      </w:r>
      <w:r w:rsidRPr="00BC1D59">
        <w:rPr>
          <w:rFonts w:ascii="Times New Roman" w:hAnsi="Times New Roman" w:cs="Times New Roman"/>
          <w:b/>
          <w:snapToGrid w:val="0"/>
          <w:sz w:val="20"/>
          <w:szCs w:val="20"/>
          <w:lang w:val="it-IT"/>
        </w:rPr>
        <w:t>NDRORE</w:t>
      </w:r>
    </w:p>
    <w:p w:rsidR="00255A90" w:rsidRPr="00DC6F27" w:rsidRDefault="00255A90" w:rsidP="00255A90">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255A90" w:rsidRDefault="00255A90" w:rsidP="00255A90">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rsidR="00255A90" w:rsidRDefault="00255A90" w:rsidP="00255A90">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255A90" w:rsidRDefault="00255A90" w:rsidP="00255A90">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TIRANË</w:t>
      </w:r>
    </w:p>
    <w:p w:rsidR="00255A90" w:rsidRPr="00B012EB" w:rsidRDefault="00255A90" w:rsidP="00255A90">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1A21A3">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1A21A3">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sidR="001A21A3">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sidR="001A21A3">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255A90" w:rsidRDefault="00255A90" w:rsidP="00255A9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651F8D" w:rsidRDefault="00255A90" w:rsidP="00255A90">
      <w:pPr>
        <w:spacing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TIRANË</w:t>
      </w:r>
    </w:p>
    <w:p w:rsidR="00255A90" w:rsidRPr="00255A90" w:rsidRDefault="00255A90" w:rsidP="00255A90">
      <w:pPr>
        <w:spacing w:line="240" w:lineRule="auto"/>
        <w:rPr>
          <w:rFonts w:ascii="Times New Roman" w:eastAsia="Times New Roman" w:hAnsi="Times New Roman" w:cs="Times New Roman"/>
          <w:b/>
          <w:sz w:val="24"/>
          <w:szCs w:val="24"/>
          <w:lang w:val="sq-AL"/>
        </w:rPr>
      </w:pPr>
      <w:r w:rsidRPr="002A1E86">
        <w:rPr>
          <w:rFonts w:ascii="Times New Roman" w:eastAsia="Times New Roman" w:hAnsi="Times New Roman" w:cs="Times New Roman"/>
          <w:b/>
          <w:color w:val="000000"/>
          <w:sz w:val="24"/>
          <w:szCs w:val="24"/>
          <w:lang w:val="sq-AL"/>
        </w:rPr>
        <w:t xml:space="preserve">SEKTORI I </w:t>
      </w:r>
      <w:r>
        <w:rPr>
          <w:rFonts w:ascii="Times New Roman" w:eastAsia="Times New Roman" w:hAnsi="Times New Roman" w:cs="Times New Roman"/>
          <w:b/>
          <w:color w:val="000000"/>
          <w:sz w:val="24"/>
          <w:szCs w:val="24"/>
          <w:lang w:val="sq-AL"/>
        </w:rPr>
        <w:t>SHËRBIMIT TË EPIDEMIOLOGJISË DHE SHËNDETIT MJEDISOR</w:t>
      </w:r>
    </w:p>
    <w:p w:rsidR="00255A90" w:rsidRPr="00E25905" w:rsidRDefault="00255A90" w:rsidP="00255A90">
      <w:pPr>
        <w:spacing w:after="0" w:line="240" w:lineRule="auto"/>
        <w:rPr>
          <w:rFonts w:ascii="Times New Roman" w:eastAsia="Times New Roman" w:hAnsi="Times New Roman" w:cs="Times New Roman"/>
          <w:b/>
          <w:sz w:val="16"/>
          <w:szCs w:val="16"/>
          <w:lang w:val="sq-AL"/>
        </w:rPr>
      </w:pPr>
    </w:p>
    <w:p w:rsidR="00255A90" w:rsidRPr="00C371A1" w:rsidRDefault="00255A90" w:rsidP="00255A90">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Specialist </w:t>
      </w:r>
      <w:r w:rsidR="008E1EC2">
        <w:rPr>
          <w:rFonts w:ascii="Times New Roman" w:eastAsia="Times New Roman" w:hAnsi="Times New Roman" w:cs="Times New Roman"/>
          <w:b/>
          <w:color w:val="000000"/>
          <w:sz w:val="24"/>
          <w:szCs w:val="24"/>
          <w:lang w:val="it-IT"/>
        </w:rPr>
        <w:t xml:space="preserve">(Kimist) </w:t>
      </w:r>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255A90" w:rsidRPr="00C371A1" w:rsidRDefault="00255A90" w:rsidP="00255A90">
      <w:pPr>
        <w:spacing w:after="0" w:line="240" w:lineRule="auto"/>
        <w:jc w:val="both"/>
        <w:rPr>
          <w:rFonts w:ascii="Times New Roman" w:eastAsia="Times New Roman" w:hAnsi="Times New Roman" w:cs="Times New Roman"/>
          <w:b/>
          <w:color w:val="000000"/>
          <w:sz w:val="24"/>
          <w:szCs w:val="24"/>
          <w:lang w:val="sq-AL"/>
        </w:rPr>
      </w:pPr>
    </w:p>
    <w:p w:rsidR="00255A90" w:rsidRPr="009450DB" w:rsidRDefault="00255A90" w:rsidP="00255A90">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 xml:space="preserve">Arsimi: </w:t>
      </w:r>
    </w:p>
    <w:p w:rsidR="00255A90" w:rsidRPr="009450DB" w:rsidRDefault="00255A90" w:rsidP="00255A90">
      <w:pPr>
        <w:spacing w:after="0" w:line="240" w:lineRule="auto"/>
        <w:jc w:val="both"/>
        <w:rPr>
          <w:rFonts w:ascii="Times New Roman" w:eastAsia="Times New Roman" w:hAnsi="Times New Roman" w:cs="Times New Roman"/>
          <w:sz w:val="24"/>
          <w:szCs w:val="24"/>
          <w:lang w:val="sq-AL"/>
        </w:rPr>
      </w:pPr>
      <w:r w:rsidRPr="009450D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009947D8">
        <w:rPr>
          <w:rFonts w:ascii="Times New Roman" w:eastAsia="Times New Roman" w:hAnsi="Times New Roman" w:cs="Times New Roman"/>
          <w:sz w:val="24"/>
          <w:szCs w:val="24"/>
          <w:lang w:val="sq-AL"/>
        </w:rPr>
        <w:t xml:space="preserve">Fakulteti i Shkencave të Natyrës/Diplomë </w:t>
      </w:r>
      <w:r w:rsidR="00AB1AF5">
        <w:rPr>
          <w:rFonts w:ascii="Times New Roman" w:eastAsia="Times New Roman" w:hAnsi="Times New Roman" w:cs="Times New Roman"/>
          <w:sz w:val="24"/>
          <w:szCs w:val="24"/>
          <w:lang w:val="sq-AL"/>
        </w:rPr>
        <w:t>Kimist i lartë</w:t>
      </w:r>
      <w:r>
        <w:rPr>
          <w:rFonts w:ascii="Times New Roman" w:eastAsia="Times New Roman" w:hAnsi="Times New Roman" w:cs="Times New Roman"/>
          <w:sz w:val="24"/>
          <w:szCs w:val="24"/>
          <w:lang w:val="sq-AL"/>
        </w:rPr>
        <w:t xml:space="preserve">. </w:t>
      </w:r>
      <w:r w:rsidRPr="009450D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255A90" w:rsidRPr="009450DB" w:rsidRDefault="00255A90" w:rsidP="00255A90">
      <w:pPr>
        <w:spacing w:after="0" w:line="240" w:lineRule="auto"/>
        <w:jc w:val="both"/>
        <w:rPr>
          <w:rFonts w:ascii="Times New Roman" w:eastAsia="Times New Roman" w:hAnsi="Times New Roman" w:cs="Times New Roman"/>
          <w:sz w:val="24"/>
          <w:szCs w:val="24"/>
          <w:lang w:val="sq-AL"/>
        </w:rPr>
      </w:pPr>
    </w:p>
    <w:p w:rsidR="00255A90" w:rsidRPr="009450DB" w:rsidRDefault="00255A90" w:rsidP="00255A90">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 xml:space="preserve">Përvoja: </w:t>
      </w:r>
    </w:p>
    <w:p w:rsidR="00255A90" w:rsidRPr="00D204EA" w:rsidRDefault="00255A90" w:rsidP="00255A90">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eksperiencë pune.</w:t>
      </w:r>
    </w:p>
    <w:p w:rsidR="00255A90" w:rsidRPr="009450DB" w:rsidRDefault="00255A90" w:rsidP="00255A90">
      <w:pPr>
        <w:spacing w:after="0" w:line="240" w:lineRule="auto"/>
        <w:jc w:val="both"/>
        <w:rPr>
          <w:rFonts w:ascii="Times New Roman" w:eastAsia="Times New Roman" w:hAnsi="Times New Roman" w:cs="Times New Roman"/>
          <w:sz w:val="24"/>
          <w:szCs w:val="24"/>
          <w:lang w:val="sq-AL"/>
        </w:rPr>
      </w:pPr>
    </w:p>
    <w:p w:rsidR="00255A90" w:rsidRDefault="00255A90" w:rsidP="00255A90">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Njohuri dhe aftësi:</w:t>
      </w:r>
    </w:p>
    <w:p w:rsidR="00722A95" w:rsidRPr="009450DB" w:rsidRDefault="00722A95" w:rsidP="00255A90">
      <w:pPr>
        <w:spacing w:after="0" w:line="240" w:lineRule="auto"/>
        <w:jc w:val="both"/>
        <w:rPr>
          <w:rFonts w:ascii="Times New Roman" w:eastAsia="Times New Roman" w:hAnsi="Times New Roman" w:cs="Times New Roman"/>
          <w:i/>
          <w:sz w:val="24"/>
          <w:szCs w:val="24"/>
          <w:lang w:val="sq-AL"/>
        </w:rPr>
      </w:pPr>
    </w:p>
    <w:p w:rsidR="00255A90" w:rsidRPr="00106A11" w:rsidRDefault="00255A90" w:rsidP="00255A90">
      <w:pPr>
        <w:pStyle w:val="NormalWeb"/>
        <w:shd w:val="clear" w:color="auto" w:fill="FFFFFF"/>
        <w:spacing w:before="0" w:beforeAutospacing="0" w:after="0" w:afterAutospacing="0"/>
        <w:jc w:val="both"/>
        <w:rPr>
          <w:color w:val="000000"/>
          <w:spacing w:val="5"/>
          <w:lang w:val="sv-SE"/>
        </w:rPr>
      </w:pPr>
      <w:r w:rsidRPr="00106A11">
        <w:rPr>
          <w:color w:val="000000"/>
          <w:spacing w:val="5"/>
          <w:shd w:val="clear" w:color="auto" w:fill="FFFFFF"/>
          <w:lang w:val="sq-AL"/>
        </w:rPr>
        <w:t xml:space="preserve">Njohuri të mira të proçedurave administrative si dhe njohuri </w:t>
      </w:r>
      <w:r>
        <w:rPr>
          <w:color w:val="000000"/>
          <w:spacing w:val="5"/>
          <w:shd w:val="clear" w:color="auto" w:fill="FFFFFF"/>
          <w:lang w:val="sq-AL"/>
        </w:rPr>
        <w:t>në</w:t>
      </w:r>
      <w:r w:rsidRPr="00106A11">
        <w:rPr>
          <w:color w:val="000000"/>
          <w:spacing w:val="5"/>
          <w:shd w:val="clear" w:color="auto" w:fill="FFFFFF"/>
          <w:lang w:val="sq-AL"/>
        </w:rPr>
        <w:t xml:space="preserve"> fushë</w:t>
      </w:r>
      <w:r>
        <w:rPr>
          <w:color w:val="000000"/>
          <w:spacing w:val="5"/>
          <w:shd w:val="clear" w:color="auto" w:fill="FFFFFF"/>
          <w:lang w:val="sq-AL"/>
        </w:rPr>
        <w:t>n</w:t>
      </w:r>
      <w:r w:rsidRPr="00106A11">
        <w:rPr>
          <w:color w:val="000000"/>
          <w:spacing w:val="5"/>
          <w:shd w:val="clear" w:color="auto" w:fill="FFFFFF"/>
          <w:lang w:val="sq-AL"/>
        </w:rPr>
        <w:t xml:space="preserve"> </w:t>
      </w:r>
      <w:r>
        <w:rPr>
          <w:color w:val="000000"/>
          <w:spacing w:val="5"/>
          <w:shd w:val="clear" w:color="auto" w:fill="FFFFFF"/>
          <w:lang w:val="sq-AL"/>
        </w:rPr>
        <w:t>e</w:t>
      </w:r>
      <w:r w:rsidRPr="00106A11">
        <w:rPr>
          <w:color w:val="000000"/>
          <w:spacing w:val="5"/>
          <w:shd w:val="clear" w:color="auto" w:fill="FFFFFF"/>
          <w:lang w:val="sq-AL"/>
        </w:rPr>
        <w:t xml:space="preserve"> shëndetësisë. </w:t>
      </w:r>
      <w:proofErr w:type="spellStart"/>
      <w:r w:rsidRPr="00A47884">
        <w:rPr>
          <w:color w:val="000000"/>
        </w:rPr>
        <w:t>Të</w:t>
      </w:r>
      <w:proofErr w:type="spellEnd"/>
      <w:r w:rsidRPr="00A47884">
        <w:rPr>
          <w:color w:val="000000"/>
        </w:rPr>
        <w:t xml:space="preserve"> </w:t>
      </w:r>
      <w:proofErr w:type="spellStart"/>
      <w:r w:rsidRPr="00A47884">
        <w:rPr>
          <w:color w:val="000000"/>
        </w:rPr>
        <w:t>ketë</w:t>
      </w:r>
      <w:proofErr w:type="spellEnd"/>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mira</w:t>
      </w:r>
      <w:proofErr w:type="spellEnd"/>
      <w:r w:rsidRPr="00A47884">
        <w:rPr>
          <w:color w:val="000000"/>
        </w:rPr>
        <w:t xml:space="preserve"> </w:t>
      </w:r>
      <w:proofErr w:type="spellStart"/>
      <w:r w:rsidRPr="00A47884">
        <w:rPr>
          <w:color w:val="000000"/>
        </w:rPr>
        <w:t>menaxheriale</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organizuese</w:t>
      </w:r>
      <w:proofErr w:type="spellEnd"/>
      <w:r>
        <w:rPr>
          <w:color w:val="000000"/>
        </w:rPr>
        <w:t xml:space="preserve">. </w:t>
      </w:r>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planifikuar</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drejtuar</w:t>
      </w:r>
      <w:proofErr w:type="spellEnd"/>
      <w:r w:rsidRPr="00A47884">
        <w:rPr>
          <w:color w:val="000000"/>
        </w:rPr>
        <w:t xml:space="preserve"> </w:t>
      </w:r>
      <w:proofErr w:type="spellStart"/>
      <w:r w:rsidRPr="00A47884">
        <w:rPr>
          <w:color w:val="000000"/>
        </w:rPr>
        <w:t>punën</w:t>
      </w:r>
      <w:proofErr w:type="spellEnd"/>
      <w:r w:rsidRPr="00A47884">
        <w:rPr>
          <w:color w:val="000000"/>
        </w:rPr>
        <w:t xml:space="preserve"> e </w:t>
      </w:r>
      <w:proofErr w:type="spellStart"/>
      <w:r w:rsidRPr="00A47884">
        <w:rPr>
          <w:color w:val="000000"/>
        </w:rPr>
        <w:t>stafit</w:t>
      </w:r>
      <w:proofErr w:type="spellEnd"/>
      <w:r w:rsidRPr="00A47884">
        <w:rPr>
          <w:color w:val="000000"/>
        </w:rPr>
        <w:t xml:space="preserve"> </w:t>
      </w:r>
      <w:proofErr w:type="spellStart"/>
      <w:r w:rsidRPr="00A47884">
        <w:rPr>
          <w:color w:val="000000"/>
        </w:rPr>
        <w:t>në</w:t>
      </w:r>
      <w:proofErr w:type="spellEnd"/>
      <w:r w:rsidRPr="00A47884">
        <w:rPr>
          <w:color w:val="000000"/>
        </w:rPr>
        <w:t xml:space="preserve"> </w:t>
      </w:r>
      <w:proofErr w:type="spellStart"/>
      <w:r w:rsidRPr="00A47884">
        <w:rPr>
          <w:color w:val="000000"/>
        </w:rPr>
        <w:t>varësi</w:t>
      </w:r>
      <w:proofErr w:type="spellEnd"/>
      <w:r w:rsidRPr="00A47884">
        <w:rPr>
          <w:color w:val="000000"/>
        </w:rPr>
        <w:t xml:space="preserve">. </w:t>
      </w:r>
      <w:proofErr w:type="spellStart"/>
      <w:r w:rsidRPr="00A47884">
        <w:rPr>
          <w:color w:val="000000"/>
        </w:rPr>
        <w:t>Motivues</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stafin</w:t>
      </w:r>
      <w:proofErr w:type="spellEnd"/>
      <w:r w:rsidRPr="00A47884">
        <w:rPr>
          <w:color w:val="000000"/>
        </w:rPr>
        <w:t xml:space="preserve"> </w:t>
      </w:r>
      <w:proofErr w:type="spellStart"/>
      <w:r w:rsidRPr="00A47884">
        <w:rPr>
          <w:color w:val="000000"/>
        </w:rPr>
        <w:t>që</w:t>
      </w:r>
      <w:proofErr w:type="spellEnd"/>
      <w:r w:rsidRPr="00A47884">
        <w:rPr>
          <w:color w:val="000000"/>
        </w:rPr>
        <w:t xml:space="preserve"> </w:t>
      </w:r>
      <w:proofErr w:type="spellStart"/>
      <w:r w:rsidRPr="00A47884">
        <w:rPr>
          <w:color w:val="000000"/>
        </w:rPr>
        <w:t>drejton</w:t>
      </w:r>
      <w:proofErr w:type="spellEnd"/>
      <w:r w:rsidRPr="009450DB">
        <w:rPr>
          <w:lang w:val="sv-SE"/>
        </w:rPr>
        <w:t xml:space="preserve">. </w:t>
      </w:r>
      <w:r>
        <w:rPr>
          <w:lang w:val="sv-SE"/>
        </w:rPr>
        <w:t xml:space="preserve">I aftë për të propozuar zgjidhje problematikave të hasuara. </w:t>
      </w:r>
      <w:r w:rsidRPr="00106A11">
        <w:rPr>
          <w:color w:val="000000"/>
          <w:spacing w:val="5"/>
          <w:lang w:val="sv-SE"/>
        </w:rPr>
        <w:t>Aftësi shumë të mira analitike.</w:t>
      </w:r>
      <w:r>
        <w:rPr>
          <w:color w:val="000000"/>
          <w:spacing w:val="5"/>
          <w:lang w:val="sv-SE"/>
        </w:rPr>
        <w:t xml:space="preserve"> </w:t>
      </w:r>
      <w:r w:rsidRPr="00106A11">
        <w:rPr>
          <w:color w:val="000000"/>
          <w:spacing w:val="5"/>
          <w:lang w:val="sv-SE"/>
        </w:rPr>
        <w:t>Aftësi shumë të mira koordinuese dhe pune në grup.</w:t>
      </w:r>
      <w:r>
        <w:rPr>
          <w:color w:val="000000"/>
          <w:spacing w:val="5"/>
          <w:lang w:val="sv-SE"/>
        </w:rPr>
        <w:t xml:space="preserve"> </w:t>
      </w:r>
    </w:p>
    <w:p w:rsidR="00255A90" w:rsidRPr="007346BB" w:rsidRDefault="00255A90" w:rsidP="00255A90">
      <w:pPr>
        <w:spacing w:after="0" w:line="240" w:lineRule="auto"/>
        <w:jc w:val="both"/>
        <w:rPr>
          <w:rFonts w:ascii="Times New Roman" w:eastAsia="Times New Roman" w:hAnsi="Times New Roman" w:cs="Times New Roman"/>
          <w:sz w:val="24"/>
          <w:szCs w:val="24"/>
          <w:lang w:val="sv-SE"/>
        </w:rPr>
      </w:pPr>
    </w:p>
    <w:p w:rsidR="00255A90" w:rsidRPr="00BB1E95" w:rsidRDefault="00255A90" w:rsidP="00255A90">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lastRenderedPageBreak/>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55A90" w:rsidRPr="00B012EB" w:rsidRDefault="00255A90" w:rsidP="00255A9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255A90" w:rsidRPr="00B012EB" w:rsidRDefault="00255A90" w:rsidP="00255A90">
      <w:pPr>
        <w:spacing w:after="0"/>
        <w:jc w:val="both"/>
        <w:rPr>
          <w:rFonts w:ascii="Times New Roman" w:eastAsia="Times New Roman" w:hAnsi="Times New Roman" w:cs="Times New Roman"/>
          <w:sz w:val="24"/>
          <w:szCs w:val="24"/>
          <w:lang w:val="sq-AL"/>
        </w:rPr>
      </w:pPr>
    </w:p>
    <w:p w:rsidR="00255A90" w:rsidRPr="00B012EB" w:rsidRDefault="00255A90" w:rsidP="00255A9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w:t>
      </w:r>
      <w:r w:rsidR="009947D8">
        <w:rPr>
          <w:rFonts w:ascii="Times New Roman" w:eastAsia="Times New Roman" w:hAnsi="Times New Roman" w:cs="Times New Roman"/>
          <w:b/>
          <w:sz w:val="24"/>
          <w:szCs w:val="24"/>
          <w:lang w:val="sq-AL"/>
        </w:rPr>
        <w:t>2</w:t>
      </w:r>
      <w:r>
        <w:rPr>
          <w:rFonts w:ascii="Times New Roman" w:eastAsia="Times New Roman" w:hAnsi="Times New Roman" w:cs="Times New Roman"/>
          <w:b/>
          <w:sz w:val="24"/>
          <w:szCs w:val="24"/>
          <w:lang w:val="sq-AL"/>
        </w:rPr>
        <w:t>.12</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1</w:t>
      </w:r>
      <w:r w:rsidR="009947D8">
        <w:rPr>
          <w:rFonts w:ascii="Times New Roman" w:eastAsia="Times New Roman" w:hAnsi="Times New Roman" w:cs="Times New Roman"/>
          <w:b/>
          <w:sz w:val="24"/>
          <w:szCs w:val="24"/>
          <w:lang w:val="sq-AL"/>
        </w:rPr>
        <w:t>9</w:t>
      </w:r>
      <w:r>
        <w:rPr>
          <w:rFonts w:ascii="Times New Roman" w:eastAsia="Times New Roman" w:hAnsi="Times New Roman" w:cs="Times New Roman"/>
          <w:b/>
          <w:sz w:val="24"/>
          <w:szCs w:val="24"/>
          <w:lang w:val="sq-AL"/>
        </w:rPr>
        <w:t>.12</w:t>
      </w:r>
      <w:r w:rsidRPr="00B012EB">
        <w:rPr>
          <w:rFonts w:ascii="Times New Roman" w:eastAsia="Times New Roman" w:hAnsi="Times New Roman" w:cs="Times New Roman"/>
          <w:b/>
          <w:sz w:val="24"/>
          <w:szCs w:val="24"/>
          <w:lang w:val="sq-AL"/>
        </w:rPr>
        <w:t>.2024, përfshirë të dyja këto data.</w:t>
      </w:r>
    </w:p>
    <w:p w:rsidR="00255A90" w:rsidRPr="00B012EB" w:rsidRDefault="00255A90" w:rsidP="00255A90">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55A90" w:rsidRPr="00B012EB" w:rsidRDefault="00255A90" w:rsidP="00255A9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255A90" w:rsidRPr="00B012EB" w:rsidRDefault="00255A90" w:rsidP="00255A9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255A90" w:rsidRPr="00B012EB" w:rsidRDefault="00255A90" w:rsidP="00255A9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255A90" w:rsidRPr="00B012EB" w:rsidRDefault="00255A90" w:rsidP="00255A9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255A90" w:rsidRPr="00B012EB" w:rsidRDefault="00255A90" w:rsidP="00255A9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55A90" w:rsidRPr="00B012EB" w:rsidRDefault="00255A90" w:rsidP="00255A9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255A90" w:rsidRPr="00B012EB" w:rsidRDefault="00255A90" w:rsidP="00255A9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255A90" w:rsidRPr="00B012EB" w:rsidRDefault="00255A90" w:rsidP="00255A9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255A90" w:rsidRPr="00B012EB" w:rsidRDefault="00255A90" w:rsidP="00255A90">
      <w:pPr>
        <w:spacing w:after="0"/>
        <w:rPr>
          <w:rFonts w:ascii="Times New Roman" w:eastAsia="Times New Roman" w:hAnsi="Times New Roman" w:cs="Times New Roman"/>
          <w:sz w:val="24"/>
          <w:szCs w:val="24"/>
          <w:lang w:val="sq-AL"/>
        </w:rPr>
      </w:pPr>
    </w:p>
    <w:p w:rsidR="00255A90" w:rsidRPr="00B012EB" w:rsidRDefault="00255A90" w:rsidP="00255A9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55A90" w:rsidRPr="00B012EB" w:rsidRDefault="00255A90" w:rsidP="00255A90">
      <w:pPr>
        <w:spacing w:after="0" w:line="240" w:lineRule="auto"/>
        <w:jc w:val="both"/>
        <w:rPr>
          <w:rFonts w:ascii="Times New Roman" w:hAnsi="Times New Roman" w:cs="Times New Roman"/>
          <w:sz w:val="24"/>
          <w:szCs w:val="24"/>
          <w:lang w:val="sq-AL"/>
        </w:rPr>
      </w:pPr>
    </w:p>
    <w:p w:rsidR="00255A90" w:rsidRPr="00B012EB" w:rsidRDefault="00255A90" w:rsidP="00255A90">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55A90" w:rsidRPr="00B012EB" w:rsidRDefault="00255A90" w:rsidP="00255A90">
      <w:pPr>
        <w:tabs>
          <w:tab w:val="left" w:pos="2614"/>
        </w:tabs>
        <w:spacing w:after="0" w:line="240" w:lineRule="auto"/>
        <w:jc w:val="both"/>
        <w:rPr>
          <w:rFonts w:ascii="Times New Roman" w:hAnsi="Times New Roman" w:cs="Times New Roman"/>
          <w:sz w:val="24"/>
          <w:szCs w:val="24"/>
          <w:lang w:val="sq-AL"/>
        </w:rPr>
      </w:pPr>
    </w:p>
    <w:p w:rsidR="00255A90" w:rsidRDefault="00255A90" w:rsidP="00255A90">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55A90" w:rsidRPr="00AB07D3" w:rsidRDefault="00255A90" w:rsidP="00255A90">
      <w:pPr>
        <w:tabs>
          <w:tab w:val="left" w:pos="2614"/>
        </w:tabs>
        <w:spacing w:after="0" w:line="240" w:lineRule="auto"/>
        <w:jc w:val="both"/>
        <w:rPr>
          <w:rFonts w:ascii="Times New Roman" w:hAnsi="Times New Roman" w:cs="Times New Roman"/>
          <w:sz w:val="24"/>
          <w:szCs w:val="24"/>
          <w:lang w:val="sq-AL"/>
        </w:rPr>
      </w:pPr>
    </w:p>
    <w:p w:rsidR="001C4434" w:rsidRDefault="001C4434" w:rsidP="00255A90">
      <w:pPr>
        <w:spacing w:before="240"/>
        <w:rPr>
          <w:rFonts w:ascii="Times New Roman" w:hAnsi="Times New Roman" w:cs="Times New Roman"/>
          <w:b/>
          <w:sz w:val="24"/>
          <w:szCs w:val="24"/>
        </w:rPr>
      </w:pPr>
    </w:p>
    <w:p w:rsidR="00255A90" w:rsidRPr="00B012EB" w:rsidRDefault="00255A90" w:rsidP="00255A90">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255A90"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 xml:space="preserve">Ligji Nr. </w:t>
      </w:r>
      <w:r>
        <w:rPr>
          <w:rFonts w:ascii="Times New Roman" w:hAnsi="Times New Roman"/>
          <w:sz w:val="24"/>
          <w:szCs w:val="24"/>
          <w:lang w:val="sq-AL"/>
        </w:rPr>
        <w:t>55/2022</w:t>
      </w:r>
      <w:r w:rsidRPr="002A0764">
        <w:rPr>
          <w:rFonts w:ascii="Times New Roman" w:hAnsi="Times New Roman"/>
          <w:sz w:val="24"/>
          <w:szCs w:val="24"/>
          <w:lang w:val="sq-AL"/>
        </w:rPr>
        <w:t xml:space="preserve">, datë 30.3.2009 “Për </w:t>
      </w:r>
      <w:r>
        <w:rPr>
          <w:rFonts w:ascii="Times New Roman" w:hAnsi="Times New Roman"/>
          <w:sz w:val="24"/>
          <w:szCs w:val="24"/>
          <w:lang w:val="sq-AL"/>
        </w:rPr>
        <w:t>shërbimin spitalor</w:t>
      </w:r>
      <w:r w:rsidRPr="002A0764">
        <w:rPr>
          <w:rFonts w:ascii="Times New Roman" w:hAnsi="Times New Roman"/>
          <w:sz w:val="24"/>
          <w:szCs w:val="24"/>
          <w:lang w:val="sq-AL"/>
        </w:rPr>
        <w:t xml:space="preserve"> në Republikën e Shqipërisë”</w:t>
      </w:r>
      <w:r>
        <w:rPr>
          <w:rFonts w:ascii="Times New Roman" w:hAnsi="Times New Roman"/>
          <w:sz w:val="24"/>
          <w:szCs w:val="24"/>
          <w:lang w:val="sq-AL"/>
        </w:rPr>
        <w:t>.</w:t>
      </w:r>
    </w:p>
    <w:p w:rsidR="00255A90" w:rsidRPr="007147C5" w:rsidRDefault="00255A90" w:rsidP="00255A90">
      <w:pPr>
        <w:pStyle w:val="ListParagraph"/>
        <w:numPr>
          <w:ilvl w:val="0"/>
          <w:numId w:val="1"/>
        </w:numPr>
        <w:spacing w:after="160" w:line="259" w:lineRule="auto"/>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7961, </w:t>
      </w:r>
      <w:proofErr w:type="spellStart"/>
      <w:r>
        <w:rPr>
          <w:rFonts w:ascii="Times New Roman" w:hAnsi="Times New Roman"/>
          <w:sz w:val="24"/>
          <w:szCs w:val="24"/>
        </w:rPr>
        <w:t>datë</w:t>
      </w:r>
      <w:proofErr w:type="spellEnd"/>
      <w:r>
        <w:rPr>
          <w:rFonts w:ascii="Times New Roman" w:hAnsi="Times New Roman"/>
          <w:sz w:val="24"/>
          <w:szCs w:val="24"/>
        </w:rPr>
        <w:t xml:space="preserve"> 12.05.1995 “</w:t>
      </w: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Republikës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255A90"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Ligji Nr. 9131, datë 08.09.2003, “Për rregullat e etikës në administratën publike”</w:t>
      </w:r>
      <w:r>
        <w:rPr>
          <w:rFonts w:ascii="Times New Roman" w:hAnsi="Times New Roman"/>
          <w:sz w:val="24"/>
          <w:szCs w:val="24"/>
          <w:lang w:val="sq-AL"/>
        </w:rPr>
        <w:t>,</w:t>
      </w:r>
    </w:p>
    <w:p w:rsidR="00255A90" w:rsidRPr="00756A66"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rPr>
        <w:t xml:space="preserve">VKM Nr. </w:t>
      </w:r>
      <w:r>
        <w:rPr>
          <w:rFonts w:ascii="Times New Roman" w:hAnsi="Times New Roman"/>
          <w:sz w:val="24"/>
          <w:szCs w:val="24"/>
        </w:rPr>
        <w:t>560</w:t>
      </w:r>
      <w:r w:rsidRPr="002A0764">
        <w:rPr>
          <w:rFonts w:ascii="Times New Roman" w:hAnsi="Times New Roman"/>
          <w:sz w:val="24"/>
          <w:szCs w:val="24"/>
        </w:rPr>
        <w:t xml:space="preserve">, </w:t>
      </w:r>
      <w:proofErr w:type="spellStart"/>
      <w:r w:rsidRPr="002A0764">
        <w:rPr>
          <w:rFonts w:ascii="Times New Roman" w:hAnsi="Times New Roman"/>
          <w:sz w:val="24"/>
          <w:szCs w:val="24"/>
        </w:rPr>
        <w:t>datë</w:t>
      </w:r>
      <w:proofErr w:type="spellEnd"/>
      <w:r w:rsidRPr="002A0764">
        <w:rPr>
          <w:rFonts w:ascii="Times New Roman" w:hAnsi="Times New Roman"/>
          <w:sz w:val="24"/>
          <w:szCs w:val="24"/>
        </w:rPr>
        <w:t xml:space="preserve"> </w:t>
      </w:r>
      <w:r>
        <w:rPr>
          <w:rFonts w:ascii="Times New Roman" w:hAnsi="Times New Roman"/>
          <w:sz w:val="24"/>
          <w:szCs w:val="24"/>
        </w:rPr>
        <w:t>23.10.2000</w:t>
      </w:r>
      <w:r w:rsidRPr="002A0764">
        <w:rPr>
          <w:rFonts w:ascii="Times New Roman" w:hAnsi="Times New Roman"/>
          <w:sz w:val="24"/>
          <w:szCs w:val="24"/>
        </w:rPr>
        <w:t xml:space="preserve"> “</w:t>
      </w:r>
      <w:proofErr w:type="spellStart"/>
      <w:r w:rsidRPr="002A0764">
        <w:rPr>
          <w:rFonts w:ascii="Times New Roman" w:hAnsi="Times New Roman"/>
          <w:sz w:val="24"/>
          <w:szCs w:val="24"/>
        </w:rPr>
        <w:t>Për</w:t>
      </w:r>
      <w:proofErr w:type="spellEnd"/>
      <w:r w:rsidRPr="002A0764">
        <w:rPr>
          <w:rFonts w:ascii="Times New Roman" w:hAnsi="Times New Roman"/>
          <w:sz w:val="24"/>
          <w:szCs w:val="24"/>
        </w:rPr>
        <w:t xml:space="preserve"> </w:t>
      </w:r>
      <w:proofErr w:type="spellStart"/>
      <w:r>
        <w:rPr>
          <w:rFonts w:ascii="Times New Roman" w:hAnsi="Times New Roman"/>
          <w:sz w:val="24"/>
          <w:szCs w:val="24"/>
        </w:rPr>
        <w:t>miratimin</w:t>
      </w:r>
      <w:proofErr w:type="spellEnd"/>
      <w:r>
        <w:rPr>
          <w:rFonts w:ascii="Times New Roman" w:hAnsi="Times New Roman"/>
          <w:sz w:val="24"/>
          <w:szCs w:val="24"/>
        </w:rPr>
        <w:t xml:space="preserve"> e </w:t>
      </w:r>
      <w:proofErr w:type="spellStart"/>
      <w:r>
        <w:rPr>
          <w:rFonts w:ascii="Times New Roman" w:hAnsi="Times New Roman"/>
          <w:sz w:val="24"/>
          <w:szCs w:val="24"/>
        </w:rPr>
        <w:t>projektit</w:t>
      </w:r>
      <w:proofErr w:type="spellEnd"/>
      <w:r>
        <w:rPr>
          <w:rFonts w:ascii="Times New Roman" w:hAnsi="Times New Roman"/>
          <w:sz w:val="24"/>
          <w:szCs w:val="24"/>
        </w:rPr>
        <w:t xml:space="preserve"> pilot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përfshirjen</w:t>
      </w:r>
      <w:proofErr w:type="spellEnd"/>
      <w:r>
        <w:rPr>
          <w:rFonts w:ascii="Times New Roman" w:hAnsi="Times New Roman"/>
          <w:sz w:val="24"/>
          <w:szCs w:val="24"/>
        </w:rPr>
        <w:t xml:space="preserve"> e </w:t>
      </w:r>
      <w:proofErr w:type="spellStart"/>
      <w:r>
        <w:rPr>
          <w:rFonts w:ascii="Times New Roman" w:hAnsi="Times New Roman"/>
          <w:sz w:val="24"/>
          <w:szCs w:val="24"/>
        </w:rPr>
        <w:t>Spitalit</w:t>
      </w:r>
      <w:proofErr w:type="spellEnd"/>
      <w:r>
        <w:rPr>
          <w:rFonts w:ascii="Times New Roman" w:hAnsi="Times New Roman"/>
          <w:sz w:val="24"/>
          <w:szCs w:val="24"/>
        </w:rPr>
        <w:t xml:space="preserve"> </w:t>
      </w:r>
      <w:proofErr w:type="spellStart"/>
      <w:r>
        <w:rPr>
          <w:rFonts w:ascii="Times New Roman" w:hAnsi="Times New Roman"/>
          <w:sz w:val="24"/>
          <w:szCs w:val="24"/>
        </w:rPr>
        <w:t>Durrës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Skemën</w:t>
      </w:r>
      <w:proofErr w:type="spellEnd"/>
      <w:r>
        <w:rPr>
          <w:rFonts w:ascii="Times New Roman" w:hAnsi="Times New Roman"/>
          <w:sz w:val="24"/>
          <w:szCs w:val="24"/>
        </w:rPr>
        <w:t xml:space="preserve"> e </w:t>
      </w:r>
      <w:proofErr w:type="spellStart"/>
      <w:r>
        <w:rPr>
          <w:rFonts w:ascii="Times New Roman" w:hAnsi="Times New Roman"/>
          <w:sz w:val="24"/>
          <w:szCs w:val="24"/>
        </w:rPr>
        <w:t>Sigurimeve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Kujdesit</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sidRPr="002A0764">
        <w:rPr>
          <w:rFonts w:ascii="Times New Roman" w:hAnsi="Times New Roman"/>
          <w:sz w:val="24"/>
          <w:szCs w:val="24"/>
        </w:rPr>
        <w:t>”</w:t>
      </w:r>
      <w:r>
        <w:rPr>
          <w:rFonts w:ascii="Times New Roman" w:hAnsi="Times New Roman"/>
          <w:sz w:val="24"/>
          <w:szCs w:val="24"/>
        </w:rPr>
        <w:t>.</w:t>
      </w:r>
    </w:p>
    <w:p w:rsidR="00255A90" w:rsidRDefault="00255A90" w:rsidP="00255A90">
      <w:pPr>
        <w:pStyle w:val="ListParagraph"/>
        <w:numPr>
          <w:ilvl w:val="0"/>
          <w:numId w:val="1"/>
        </w:numPr>
        <w:jc w:val="both"/>
        <w:rPr>
          <w:rFonts w:ascii="Times New Roman" w:hAnsi="Times New Roman" w:cs="Times New Roman"/>
          <w:sz w:val="24"/>
          <w:szCs w:val="24"/>
        </w:rPr>
      </w:pPr>
      <w:r>
        <w:rPr>
          <w:rFonts w:ascii="Times New Roman" w:hAnsi="Times New Roman"/>
          <w:sz w:val="24"/>
          <w:szCs w:val="24"/>
          <w:lang w:val="sq-AL"/>
        </w:rPr>
        <w:t>VKM Nr. 237, datë 12.04.2006 dhe VKM Nr. 76, 19.01.2007,</w:t>
      </w:r>
      <w:r>
        <w:rPr>
          <w:rFonts w:ascii="Times New Roman" w:hAnsi="Times New Roman" w:cs="Times New Roman"/>
          <w:sz w:val="24"/>
          <w:szCs w:val="24"/>
        </w:rPr>
        <w:t>”</w:t>
      </w:r>
    </w:p>
    <w:p w:rsidR="00255A90"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Pr>
          <w:rFonts w:ascii="Times New Roman" w:hAnsi="Times New Roman"/>
          <w:sz w:val="24"/>
          <w:szCs w:val="24"/>
          <w:lang w:val="sq-AL"/>
        </w:rPr>
        <w:t>Njohuri bazë në fushën profesionale.</w:t>
      </w:r>
    </w:p>
    <w:p w:rsidR="00255A90" w:rsidRPr="00BB1E95" w:rsidRDefault="00255A90" w:rsidP="00255A90">
      <w:pPr>
        <w:pStyle w:val="ListParagraph"/>
        <w:tabs>
          <w:tab w:val="left" w:pos="2614"/>
        </w:tabs>
        <w:spacing w:after="0" w:line="240" w:lineRule="auto"/>
        <w:ind w:left="540"/>
        <w:jc w:val="both"/>
        <w:rPr>
          <w:rFonts w:ascii="Times New Roman" w:hAnsi="Times New Roman"/>
          <w:sz w:val="24"/>
          <w:szCs w:val="24"/>
          <w:lang w:val="sq-AL"/>
        </w:rPr>
      </w:pP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p>
    <w:p w:rsidR="00255A90" w:rsidRPr="00B012EB" w:rsidRDefault="00255A90" w:rsidP="00255A90">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255A90" w:rsidRPr="00B012EB" w:rsidRDefault="00255A90" w:rsidP="00255A90">
      <w:pPr>
        <w:spacing w:after="0" w:line="240" w:lineRule="auto"/>
        <w:jc w:val="both"/>
        <w:rPr>
          <w:rFonts w:ascii="Times New Roman" w:hAnsi="Times New Roman" w:cs="Times New Roman"/>
          <w:sz w:val="24"/>
          <w:szCs w:val="24"/>
          <w:lang w:val="sq-AL"/>
        </w:rPr>
      </w:pPr>
    </w:p>
    <w:p w:rsidR="00255A90" w:rsidRPr="00B012EB" w:rsidRDefault="00255A90" w:rsidP="00255A90">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255A90" w:rsidRPr="00B012EB" w:rsidRDefault="00255A90" w:rsidP="00255A90">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255A90" w:rsidRDefault="00255A90" w:rsidP="00255A90"/>
    <w:p w:rsidR="00255A90" w:rsidRDefault="00255A90" w:rsidP="00255A90"/>
    <w:p w:rsidR="00255A90" w:rsidRDefault="00255A90" w:rsidP="00255A90"/>
    <w:p w:rsidR="00255A90" w:rsidRDefault="00255A90" w:rsidP="00255A90"/>
    <w:bookmarkEnd w:id="0"/>
    <w:bookmarkEnd w:id="1"/>
    <w:p w:rsidR="00D6140C" w:rsidRDefault="00D6140C"/>
    <w:sectPr w:rsidR="00D6140C" w:rsidSect="001C4434">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90"/>
    <w:rsid w:val="001A21A3"/>
    <w:rsid w:val="001C4434"/>
    <w:rsid w:val="00255A90"/>
    <w:rsid w:val="005262C3"/>
    <w:rsid w:val="00651F8D"/>
    <w:rsid w:val="00722A95"/>
    <w:rsid w:val="008E1EC2"/>
    <w:rsid w:val="009947D8"/>
    <w:rsid w:val="00AB1AF5"/>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ADFB"/>
  <w15:chartTrackingRefBased/>
  <w15:docId w15:val="{18ABB0C2-F331-47A5-BCD4-6EA9B452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A9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5A90"/>
    <w:pPr>
      <w:ind w:left="720"/>
      <w:contextualSpacing/>
    </w:pPr>
  </w:style>
  <w:style w:type="character" w:customStyle="1" w:styleId="ListParagraphChar">
    <w:name w:val="List Paragraph Char"/>
    <w:link w:val="ListParagraph"/>
    <w:uiPriority w:val="34"/>
    <w:locked/>
    <w:rsid w:val="00255A90"/>
    <w:rPr>
      <w:rFonts w:eastAsiaTheme="minorEastAsia"/>
    </w:rPr>
  </w:style>
  <w:style w:type="paragraph" w:styleId="NormalWeb">
    <w:name w:val="Normal (Web)"/>
    <w:basedOn w:val="Normal"/>
    <w:uiPriority w:val="99"/>
    <w:unhideWhenUsed/>
    <w:rsid w:val="00255A9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6</cp:revision>
  <dcterms:created xsi:type="dcterms:W3CDTF">2024-12-10T13:38:00Z</dcterms:created>
  <dcterms:modified xsi:type="dcterms:W3CDTF">2024-12-16T15:19:00Z</dcterms:modified>
</cp:coreProperties>
</file>