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98" w:rsidRDefault="007D0598" w:rsidP="007D0598"/>
    <w:p w:rsidR="007D0598" w:rsidRDefault="007D0598" w:rsidP="007D0598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3E0BBC80" wp14:editId="634B4653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59D5D776" wp14:editId="7BB7A6A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7D0598" w:rsidRPr="00E720B1" w:rsidRDefault="007D0598" w:rsidP="007D059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7D0598" w:rsidRDefault="007D0598" w:rsidP="007D059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7D0598" w:rsidRDefault="007D0598" w:rsidP="007D059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7D0598" w:rsidRPr="00574FD1" w:rsidRDefault="007D0598" w:rsidP="007D059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7D0598" w:rsidRPr="00371978" w:rsidRDefault="007D0598" w:rsidP="007D059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7D0598" w:rsidRPr="00371978" w:rsidRDefault="007D0598" w:rsidP="007D05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7D0598" w:rsidRDefault="007D0598" w:rsidP="007D05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SHKODËR</w:t>
      </w:r>
    </w:p>
    <w:p w:rsidR="007D0598" w:rsidRPr="00434B68" w:rsidRDefault="007D0598" w:rsidP="007D05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PUKË</w:t>
      </w:r>
    </w:p>
    <w:p w:rsidR="007D0598" w:rsidRDefault="007D0598" w:rsidP="007D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SHKODËR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PUKË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SEKTORI I SHËRBIMIT TË KUJDESIT TË SHËNDETIT PARËSOR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Shef Shërbimi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7D0598" w:rsidRPr="00C371A1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7D0598" w:rsidRPr="00F432D9" w:rsidRDefault="007D0598" w:rsidP="007D05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Universiteti i Mjekësisë/Shëndet Publik. Master Shkencor.  Diplomat të cilat janë marr jashtë vëndit duhet të jenë njohur paraprakisht pranë institucionit përgjegjës për njehsimin e diplomave, sipas legjislacionit në fuqi.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Pr="00F432D9" w:rsidRDefault="007D0598" w:rsidP="007D05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Pr="00F432D9" w:rsidRDefault="007D0598" w:rsidP="007D05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lastRenderedPageBreak/>
        <w:t xml:space="preserve">Njohuri dhe aftësi: 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7D0598" w:rsidRDefault="007D0598" w:rsidP="007D05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D0598" w:rsidRPr="00022F50" w:rsidRDefault="007D0598" w:rsidP="007D0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A503E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19.09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.2024 deri më datë </w:t>
      </w:r>
      <w:r w:rsidR="00A503E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26</w:t>
      </w:r>
      <w:r w:rsidR="0022724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09.2024</w:t>
      </w:r>
      <w:r w:rsidR="0022724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D0598" w:rsidRDefault="007D0598" w:rsidP="007D05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D0598" w:rsidRDefault="007D0598" w:rsidP="007D05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D0598" w:rsidRDefault="007D0598" w:rsidP="007D059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D0598" w:rsidRDefault="007D0598" w:rsidP="007D059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Në përfundim të tre fazave, shumatorja e pikëve (100 pikë) përcakton listën e fituesve sipas renditjes.  </w:t>
      </w:r>
    </w:p>
    <w:p w:rsidR="007D0598" w:rsidRDefault="007D0598" w:rsidP="007D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7D0598" w:rsidRDefault="007D0598" w:rsidP="007D0598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7D0598" w:rsidRPr="008651FA" w:rsidRDefault="007D0598" w:rsidP="007D059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7D0598" w:rsidRPr="004F4F0C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7D0598" w:rsidRPr="004F4F0C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7D0598" w:rsidRPr="004F4F0C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7D0598" w:rsidRPr="004F4F0C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7D0598" w:rsidRPr="004F4F0C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7D0598" w:rsidRPr="004F4F0C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7D0598" w:rsidRPr="004B414A" w:rsidRDefault="007D0598" w:rsidP="007D0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7D0598" w:rsidRDefault="007D0598" w:rsidP="007D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D0598" w:rsidRPr="008D63F3" w:rsidRDefault="007D0598" w:rsidP="007D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7D0598" w:rsidRDefault="007D0598" w:rsidP="007D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7D0598" w:rsidRDefault="007D0598" w:rsidP="007D0598"/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/>
    <w:p w:rsidR="007D0598" w:rsidRDefault="007D0598" w:rsidP="007D0598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2336" behindDoc="0" locked="0" layoutInCell="1" allowOverlap="1" wp14:anchorId="4F804362" wp14:editId="06A5D8CD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1312" behindDoc="0" locked="0" layoutInCell="1" allowOverlap="1" wp14:anchorId="237AEDEA" wp14:editId="3E0601C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7D0598" w:rsidRPr="00E720B1" w:rsidRDefault="007D0598" w:rsidP="007D059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7D0598" w:rsidRDefault="007D0598" w:rsidP="007D059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7D0598" w:rsidRDefault="007D0598" w:rsidP="007D059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7D0598" w:rsidRPr="00574FD1" w:rsidRDefault="007D0598" w:rsidP="007D059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7D0598" w:rsidRPr="00371978" w:rsidRDefault="007D0598" w:rsidP="007D059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7D0598" w:rsidRPr="00371978" w:rsidRDefault="007D0598" w:rsidP="007D05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7D0598" w:rsidRDefault="007D0598" w:rsidP="007D05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SHKODËR</w:t>
      </w:r>
    </w:p>
    <w:p w:rsidR="007D0598" w:rsidRDefault="007D0598" w:rsidP="007D05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PUKË</w:t>
      </w:r>
    </w:p>
    <w:p w:rsidR="007D0598" w:rsidRPr="00434B68" w:rsidRDefault="007D0598" w:rsidP="007D05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D0598" w:rsidRDefault="007D0598" w:rsidP="007D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SHKODËR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PUKË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SEKTORI I SHËRBIMIT TË KUJDESIT TË SHËNDETIT MJEDISOR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7D0598" w:rsidRPr="00C371A1" w:rsidRDefault="007D0598" w:rsidP="007D0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Shef Shërbimi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7D0598" w:rsidRPr="00C371A1" w:rsidRDefault="007D0598" w:rsidP="007D059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7D0598" w:rsidRPr="00F432D9" w:rsidRDefault="007D0598" w:rsidP="007D05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Universiteti i Mjekësisë/Shëndet Publik. Master Shkencor. Diplomat të cilat janë marr jashtë vëndit duhet të jenë njohur paraprakisht pranë institucionit përgjegjës për njehsimin e diplomave, sipas legjislacionit në fuqi.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Pr="00F432D9" w:rsidRDefault="007D0598" w:rsidP="007D05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Eksperienca në punë përbën avantazh.</w:t>
      </w: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Pr="00F432D9" w:rsidRDefault="007D0598" w:rsidP="007D05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7D0598" w:rsidRDefault="007D0598" w:rsidP="007D05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D0598" w:rsidRPr="00022F50" w:rsidRDefault="007D0598" w:rsidP="007D0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A503E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19.09.2024 deri më datë 26.09.2024</w:t>
      </w:r>
      <w:r w:rsidR="00A503E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bookmarkStart w:id="0" w:name="_GoBack"/>
      <w:bookmarkEnd w:id="0"/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përfshirë të dyja këto data.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D0598" w:rsidRDefault="007D0598" w:rsidP="007D0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D0598" w:rsidRDefault="007D0598" w:rsidP="007D05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D0598" w:rsidRDefault="007D0598" w:rsidP="007D05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D0598" w:rsidRDefault="007D0598" w:rsidP="007D059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D0598" w:rsidRDefault="007D0598" w:rsidP="007D059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D0598" w:rsidRDefault="007D0598" w:rsidP="007D059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D0598" w:rsidRDefault="007D0598" w:rsidP="007D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7D0598" w:rsidRDefault="007D0598" w:rsidP="007D0598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7D0598" w:rsidRPr="008651FA" w:rsidRDefault="007D0598" w:rsidP="007D059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7D0598" w:rsidRPr="00C23616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93779">
        <w:rPr>
          <w:rFonts w:ascii="Times New Roman" w:hAnsi="Times New Roman"/>
          <w:sz w:val="24"/>
          <w:szCs w:val="24"/>
        </w:rPr>
        <w:t>Ligjin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993779">
        <w:rPr>
          <w:rFonts w:ascii="Times New Roman" w:hAnsi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993779">
        <w:rPr>
          <w:rFonts w:ascii="Times New Roman" w:hAnsi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rregullat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/>
          <w:sz w:val="24"/>
          <w:szCs w:val="24"/>
        </w:rPr>
        <w:t>etikës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administratën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publike</w:t>
      </w:r>
      <w:proofErr w:type="spellEnd"/>
      <w:r w:rsidRPr="00993779">
        <w:rPr>
          <w:rFonts w:ascii="Times New Roman" w:hAnsi="Times New Roman"/>
          <w:sz w:val="24"/>
          <w:szCs w:val="24"/>
        </w:rPr>
        <w:t>”;</w:t>
      </w:r>
    </w:p>
    <w:p w:rsidR="007D0598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7D0598" w:rsidRPr="005B5940" w:rsidRDefault="007D0598" w:rsidP="007D059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7D0598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93779">
        <w:rPr>
          <w:rFonts w:ascii="Times New Roman" w:hAnsi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Nr. 55/2022, “</w:t>
      </w:r>
      <w:proofErr w:type="spellStart"/>
      <w:r w:rsidRPr="00993779">
        <w:rPr>
          <w:rFonts w:ascii="Times New Roman" w:hAnsi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Shërbimin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Spitalor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Republikën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/>
          <w:sz w:val="24"/>
          <w:szCs w:val="24"/>
        </w:rPr>
        <w:t>Shqipërisë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ndryshuar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; </w:t>
      </w:r>
    </w:p>
    <w:p w:rsidR="007D0598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Udhëzimi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Finanacave</w:t>
      </w:r>
      <w:proofErr w:type="spellEnd"/>
      <w:r>
        <w:rPr>
          <w:rFonts w:ascii="Times New Roman" w:hAnsi="Times New Roman"/>
          <w:sz w:val="24"/>
          <w:szCs w:val="24"/>
        </w:rPr>
        <w:t xml:space="preserve"> Nr. 30,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27.12.2001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aktiviteteve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sektorit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D0598" w:rsidRPr="00993779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  Nr</w:t>
      </w:r>
      <w:proofErr w:type="gramEnd"/>
      <w:r>
        <w:rPr>
          <w:rFonts w:ascii="Times New Roman" w:hAnsi="Times New Roman"/>
          <w:sz w:val="24"/>
          <w:szCs w:val="24"/>
        </w:rPr>
        <w:t xml:space="preserve">. 123,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25.09.2014,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urdhrin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mjekëve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7D0598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3779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993779">
        <w:rPr>
          <w:rFonts w:ascii="Times New Roman" w:hAnsi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Këshillit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Ministrave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3779">
        <w:rPr>
          <w:rFonts w:ascii="Times New Roman" w:hAnsi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krijimin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/>
          <w:sz w:val="24"/>
          <w:szCs w:val="24"/>
        </w:rPr>
        <w:t>mënyrën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/>
          <w:sz w:val="24"/>
          <w:szCs w:val="24"/>
        </w:rPr>
        <w:t>organizimit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funksionimit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Operatorit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Shërbimeve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Kujdesit</w:t>
      </w:r>
      <w:proofErr w:type="spellEnd"/>
      <w:r w:rsidRPr="0099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/>
          <w:sz w:val="24"/>
          <w:szCs w:val="24"/>
        </w:rPr>
        <w:t>Shëndetësor</w:t>
      </w:r>
      <w:proofErr w:type="spellEnd"/>
      <w:r w:rsidRPr="00993779">
        <w:rPr>
          <w:rFonts w:ascii="Times New Roman" w:hAnsi="Times New Roman"/>
          <w:sz w:val="24"/>
          <w:szCs w:val="24"/>
        </w:rPr>
        <w:t>”;</w:t>
      </w:r>
    </w:p>
    <w:p w:rsidR="007D0598" w:rsidRDefault="007D0598" w:rsidP="007D0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3779">
        <w:rPr>
          <w:rFonts w:ascii="Times New Roman" w:hAnsi="Times New Roman"/>
          <w:sz w:val="24"/>
          <w:szCs w:val="24"/>
        </w:rPr>
        <w:t>VKM Nr.</w:t>
      </w:r>
      <w:r>
        <w:rPr>
          <w:rFonts w:ascii="Times New Roman" w:hAnsi="Times New Roman"/>
          <w:sz w:val="24"/>
          <w:szCs w:val="24"/>
        </w:rPr>
        <w:t xml:space="preserve"> 101,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 04.02.2015</w:t>
      </w:r>
      <w:proofErr w:type="gram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paketës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Sigurimit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Shëendetësor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D0598" w:rsidRDefault="007D0598" w:rsidP="007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D0598" w:rsidRDefault="007D0598" w:rsidP="007D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7D0598" w:rsidRDefault="007D0598" w:rsidP="007D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D0598" w:rsidRPr="008D63F3" w:rsidRDefault="007D0598" w:rsidP="007D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7D0598" w:rsidRDefault="007D0598" w:rsidP="007D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7D0598" w:rsidRDefault="007D0598" w:rsidP="007D0598"/>
    <w:p w:rsidR="007D0598" w:rsidRDefault="007D0598" w:rsidP="007D0598">
      <w:pPr>
        <w:tabs>
          <w:tab w:val="left" w:pos="2614"/>
        </w:tabs>
        <w:jc w:val="both"/>
      </w:pPr>
    </w:p>
    <w:p w:rsidR="007D0598" w:rsidRDefault="007D0598" w:rsidP="007D0598">
      <w:pPr>
        <w:tabs>
          <w:tab w:val="left" w:pos="2614"/>
        </w:tabs>
        <w:jc w:val="both"/>
      </w:pPr>
    </w:p>
    <w:p w:rsidR="00D6140C" w:rsidRDefault="00D6140C"/>
    <w:p w:rsidR="000A5C07" w:rsidRDefault="000A5C07"/>
    <w:sectPr w:rsidR="000A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16C2797"/>
    <w:multiLevelType w:val="hybridMultilevel"/>
    <w:tmpl w:val="007E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1973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98"/>
    <w:rsid w:val="000A5C07"/>
    <w:rsid w:val="001D7979"/>
    <w:rsid w:val="00227248"/>
    <w:rsid w:val="007D0598"/>
    <w:rsid w:val="00A503E4"/>
    <w:rsid w:val="00AA15B1"/>
    <w:rsid w:val="00AD41FB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4D7E"/>
  <w15:chartTrackingRefBased/>
  <w15:docId w15:val="{A13BF655-0D2D-4953-97BF-DCC8CAE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5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059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D05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7</cp:revision>
  <dcterms:created xsi:type="dcterms:W3CDTF">2024-08-22T11:44:00Z</dcterms:created>
  <dcterms:modified xsi:type="dcterms:W3CDTF">2024-09-19T10:11:00Z</dcterms:modified>
</cp:coreProperties>
</file>