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55B" w:rsidRDefault="00BB155B" w:rsidP="00BB155B">
      <w:pPr>
        <w:rPr>
          <w:lang w:val="sv-SE"/>
        </w:rPr>
      </w:pPr>
    </w:p>
    <w:p w:rsidR="00BB155B" w:rsidRDefault="00BB155B" w:rsidP="00BB155B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 wp14:anchorId="29CF48E2" wp14:editId="102BCF4F">
            <wp:extent cx="5610225" cy="857250"/>
            <wp:effectExtent l="0" t="0" r="9525" b="0"/>
            <wp:docPr id="21" name="Picture 2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55B" w:rsidRDefault="00BB155B" w:rsidP="00BB155B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:rsidR="00BB155B" w:rsidRDefault="00BB155B" w:rsidP="00BB155B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BB155B" w:rsidRDefault="00BB155B" w:rsidP="00BB155B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:rsidR="00BB155B" w:rsidRDefault="00BB155B" w:rsidP="00BB155B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highlight w:val="yellow"/>
          <w:lang w:val="it-IT"/>
        </w:rPr>
      </w:pPr>
    </w:p>
    <w:p w:rsidR="00BB155B" w:rsidRDefault="00BB155B" w:rsidP="00BB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BB155B" w:rsidRDefault="00BB155B" w:rsidP="00BB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BB155B" w:rsidRDefault="00BB155B" w:rsidP="00BB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NJESIA VENDORE E KUJDESIT SHËNDETËSOR LIBRAZHD</w:t>
      </w:r>
    </w:p>
    <w:p w:rsidR="00BB155B" w:rsidRDefault="00BB155B" w:rsidP="00BB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BB155B" w:rsidRDefault="00BB155B" w:rsidP="00BB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BB155B" w:rsidRPr="005B7EEC" w:rsidRDefault="00BB155B" w:rsidP="00BB15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BB155B" w:rsidRDefault="00BB155B" w:rsidP="00BB15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BB155B" w:rsidRDefault="00BB155B" w:rsidP="00BB15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NJESIA VENDORE E KUJDESIT SHËNDETËSOR LIBRAZHD</w:t>
      </w:r>
    </w:p>
    <w:p w:rsidR="00BB155B" w:rsidRDefault="00BB155B" w:rsidP="00BB15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SHËRBIMEVE MBËSHTETËSE</w:t>
      </w:r>
    </w:p>
    <w:p w:rsidR="00BB155B" w:rsidRDefault="00BB155B" w:rsidP="00BB15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BB155B" w:rsidRDefault="00BB155B" w:rsidP="00BB15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Specialist i Burimeve Njerëzore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(një) punonjës</w:t>
      </w:r>
    </w:p>
    <w:p w:rsidR="00BB155B" w:rsidRDefault="00BB155B" w:rsidP="00BB1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BB155B" w:rsidRDefault="00BB155B" w:rsidP="00BB15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BB155B" w:rsidRDefault="00BB155B" w:rsidP="00BB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</w:t>
      </w:r>
      <w:r w:rsidR="00CC32A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Dega Juridik (Jurist)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 Diplomat të cilat janë marrë jashtë vendit, duhet të jenë njohur paraprakisht pranë institucionit përgjegjës për njehsimin e diplomave, sipas legjislacionit në fuqi.</w:t>
      </w:r>
    </w:p>
    <w:p w:rsidR="00BB155B" w:rsidRDefault="00BB155B" w:rsidP="00BB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B155B" w:rsidRDefault="00BB155B" w:rsidP="00BB15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BB155B" w:rsidRDefault="00BB155B" w:rsidP="00BB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Eksperienca në punë do të përbëjë avantazh. </w:t>
      </w:r>
    </w:p>
    <w:p w:rsidR="00BB155B" w:rsidRDefault="00BB155B" w:rsidP="00BB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B155B" w:rsidRDefault="00BB155B" w:rsidP="00BB15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BB155B" w:rsidRDefault="00BB155B" w:rsidP="00BB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720B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detyrat e ngarkuara. Të jetë bashkëpunues me të gjithë nivelet/ sektorët e drejtorisë. </w:t>
      </w:r>
    </w:p>
    <w:p w:rsidR="00BB155B" w:rsidRPr="0069720B" w:rsidRDefault="00BB155B" w:rsidP="00BB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B155B" w:rsidRDefault="00BB155B" w:rsidP="00BB155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BB155B" w:rsidRDefault="00BB155B" w:rsidP="00BB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BB155B" w:rsidRDefault="00BB155B" w:rsidP="00BB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Jetëshkrimine kandidatit (CV) (shtojca nr.2);</w:t>
      </w:r>
    </w:p>
    <w:p w:rsidR="00BB155B" w:rsidRDefault="00BB155B" w:rsidP="00BB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BB155B" w:rsidRDefault="00BB155B" w:rsidP="00BB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BB155B" w:rsidRDefault="00BB155B" w:rsidP="00BB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BB155B" w:rsidRDefault="00BB155B" w:rsidP="00BB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BB155B" w:rsidRDefault="00BB155B" w:rsidP="00BB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BB155B" w:rsidRDefault="00BB155B" w:rsidP="00BB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jetë i pajisur me Lejen e Ushtrimit të Profesionit (kopje e noterizuar)</w:t>
      </w:r>
    </w:p>
    <w:p w:rsidR="00BB155B" w:rsidRDefault="00BB155B" w:rsidP="00BB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BB155B" w:rsidRDefault="00BB155B" w:rsidP="00BB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BB155B" w:rsidRDefault="00BB155B" w:rsidP="00BB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BB155B" w:rsidRDefault="00BB155B" w:rsidP="00BB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BB155B" w:rsidRDefault="00BB155B" w:rsidP="00BB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BB155B" w:rsidRDefault="00BB155B" w:rsidP="00BB15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BB155B" w:rsidRDefault="00BB155B" w:rsidP="00BB155B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BB155B" w:rsidRDefault="00BB155B" w:rsidP="00BB155B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BB155B" w:rsidRPr="0070203F" w:rsidRDefault="00BB155B" w:rsidP="00BB155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9C71A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1.07.2024 deri më datë 8.07.2024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 përfshirë të dyja këto data.</w:t>
      </w:r>
    </w:p>
    <w:p w:rsidR="00BB155B" w:rsidRDefault="00BB155B" w:rsidP="00BB155B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BB155B" w:rsidRDefault="00BB155B" w:rsidP="00BB155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BB155B" w:rsidRDefault="00BB155B" w:rsidP="00BB15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BB155B" w:rsidRDefault="00BB155B" w:rsidP="00BB15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BB155B" w:rsidRDefault="00BB155B" w:rsidP="00BB155B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BB155B" w:rsidRDefault="00BB155B" w:rsidP="00BB155B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BB155B" w:rsidRDefault="00BB155B" w:rsidP="00BB155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BB155B" w:rsidRDefault="00BB155B" w:rsidP="00BB155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BB155B" w:rsidRDefault="00BB155B" w:rsidP="00BB155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BB155B" w:rsidRDefault="00BB155B" w:rsidP="00BB155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B155B" w:rsidRDefault="00BB155B" w:rsidP="00BB15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BB155B" w:rsidRDefault="00BB155B" w:rsidP="00BB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B155B" w:rsidRDefault="00BB155B" w:rsidP="00BB155B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BB155B" w:rsidRPr="002A0764" w:rsidRDefault="00BB155B" w:rsidP="00BB155B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BB155B" w:rsidRDefault="00BB155B" w:rsidP="00BB155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lastRenderedPageBreak/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BB155B" w:rsidRPr="004F4F0C" w:rsidRDefault="00BB155B" w:rsidP="00BB155B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10107, datë 30.3.2009 “Për kujdesin shëndetësor në Republikën e Shqipërisë”, i ndryshuar;</w:t>
      </w:r>
    </w:p>
    <w:p w:rsidR="00BB155B" w:rsidRPr="004F4F0C" w:rsidRDefault="00BB155B" w:rsidP="00BB155B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10138,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11.05.2009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BB155B" w:rsidRPr="004F4F0C" w:rsidRDefault="00BB155B" w:rsidP="00BB155B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BB155B" w:rsidRPr="004F4F0C" w:rsidRDefault="00BB155B" w:rsidP="00BB155B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BB155B" w:rsidRPr="004F4F0C" w:rsidRDefault="00BB155B" w:rsidP="00BB155B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BB155B" w:rsidRPr="004F4F0C" w:rsidRDefault="00BB155B" w:rsidP="00BB155B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4F4F0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F4F0C">
        <w:rPr>
          <w:rFonts w:ascii="Times New Roman" w:hAnsi="Times New Roman" w:cs="Times New Roman"/>
          <w:sz w:val="24"/>
          <w:szCs w:val="24"/>
        </w:rPr>
        <w:t xml:space="preserve">9718,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proofErr w:type="gramEnd"/>
      <w:r w:rsidRPr="004F4F0C">
        <w:rPr>
          <w:rFonts w:ascii="Times New Roman" w:hAnsi="Times New Roman" w:cs="Times New Roman"/>
          <w:sz w:val="24"/>
          <w:szCs w:val="24"/>
        </w:rPr>
        <w:t xml:space="preserve">  19.04.2007, 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urdhrin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e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BB155B" w:rsidRPr="004F4F0C" w:rsidRDefault="00BB155B" w:rsidP="00BB155B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BB155B" w:rsidRPr="004F4F0C" w:rsidRDefault="00BB155B" w:rsidP="00BB155B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 VKM Nr. 848,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28.10.2020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akreditimit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edukimit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profesionistëve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shoqëror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ofruesve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BB155B" w:rsidRPr="004F4F0C" w:rsidRDefault="00BB155B" w:rsidP="00BB155B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198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25.08.2022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Urdhrit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F4F0C">
        <w:rPr>
          <w:rFonts w:ascii="Times New Roman" w:hAnsi="Times New Roman" w:cs="Times New Roman"/>
          <w:sz w:val="24"/>
          <w:szCs w:val="24"/>
        </w:rPr>
        <w:t>kumentit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profileve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.</w:t>
      </w:r>
    </w:p>
    <w:p w:rsidR="00BB155B" w:rsidRPr="004F4F0C" w:rsidRDefault="00BB155B" w:rsidP="00BB155B">
      <w:pPr>
        <w:pStyle w:val="ListParagraph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:rsidR="00BB155B" w:rsidRDefault="00BB155B" w:rsidP="00BB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BB155B" w:rsidRDefault="00BB155B" w:rsidP="00BB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B155B" w:rsidRDefault="00BB155B" w:rsidP="00BB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nëpërmejt së cilës janë bërë me dije për vlerësimin apo moskualifikimin dhe/ose me shkresë drejtuar Komisionit të Vlerësimit.</w:t>
      </w:r>
    </w:p>
    <w:p w:rsidR="00BB155B" w:rsidRDefault="00BB155B" w:rsidP="00BB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B155B" w:rsidRPr="008D63F3" w:rsidRDefault="00BB155B" w:rsidP="00BB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BB155B" w:rsidRDefault="00BB155B" w:rsidP="00BB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BB155B" w:rsidRDefault="00BB155B" w:rsidP="00BB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BB155B" w:rsidRDefault="00BB155B" w:rsidP="00BB155B">
      <w:pPr>
        <w:rPr>
          <w:lang w:val="sq-AL"/>
        </w:rPr>
      </w:pPr>
    </w:p>
    <w:p w:rsidR="00BB155B" w:rsidRDefault="00BB155B" w:rsidP="00BB155B">
      <w:pPr>
        <w:jc w:val="both"/>
      </w:pPr>
    </w:p>
    <w:p w:rsidR="00D6140C" w:rsidRDefault="00D6140C"/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3EF"/>
    <w:multiLevelType w:val="hybridMultilevel"/>
    <w:tmpl w:val="1E5608F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5B"/>
    <w:rsid w:val="000C1F5D"/>
    <w:rsid w:val="009C71A4"/>
    <w:rsid w:val="00BB155B"/>
    <w:rsid w:val="00CC32A4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6CDE6-A0B2-4EEF-9CD5-94E8C3F6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55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B155B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BB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5</cp:revision>
  <dcterms:created xsi:type="dcterms:W3CDTF">2024-06-28T11:50:00Z</dcterms:created>
  <dcterms:modified xsi:type="dcterms:W3CDTF">2024-07-01T07:48:00Z</dcterms:modified>
</cp:coreProperties>
</file>