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4DAC2E73" wp14:editId="617EC193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56D51ADD" wp14:editId="487470CB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E4241" w:rsidRPr="00E720B1" w:rsidRDefault="005E4241" w:rsidP="005E4241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E4241" w:rsidRDefault="005E4241" w:rsidP="005E424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5E4241" w:rsidRDefault="005E4241" w:rsidP="005E424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5E4241" w:rsidRPr="00574FD1" w:rsidRDefault="005E4241" w:rsidP="005E4241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5E4241" w:rsidRDefault="005E4241" w:rsidP="005E4241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5E4241" w:rsidRDefault="005E4241" w:rsidP="005E42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LUSHNJE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A35E7" w:rsidRPr="005B7EEC" w:rsidRDefault="000A35E7" w:rsidP="000A35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</w:t>
      </w:r>
      <w:r w:rsidR="003D76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pezullimit, lirimit dhe të disiplinës të punonjësve të administratës në DQOSHKSH, DROSHKSH, </w:t>
      </w:r>
      <w:r w:rsidR="00624650">
        <w:rPr>
          <w:rFonts w:ascii="Times New Roman" w:eastAsia="Times New Roman" w:hAnsi="Times New Roman" w:cs="Times New Roman"/>
          <w:sz w:val="24"/>
          <w:szCs w:val="24"/>
          <w:lang w:val="sq-AL"/>
        </w:rPr>
        <w:t>NJVKSH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Drejtoritë e </w:t>
      </w:r>
      <w:r w:rsidR="00130485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hërbimit </w:t>
      </w:r>
      <w:r w:rsidR="00130485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pitalo</w:t>
      </w:r>
      <w:r w:rsidR="00506AE2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varësi të OSHKSH-së.”, njofton shpalljen e 1 (një) vendi të lirë në pozicionin si vijon:  </w:t>
      </w:r>
    </w:p>
    <w:p w:rsidR="005E4241" w:rsidRPr="006D16FA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5E4241" w:rsidRPr="006D16FA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LUSHNJE</w:t>
      </w:r>
    </w:p>
    <w:p w:rsidR="005E4241" w:rsidRDefault="005E4241" w:rsidP="005E4241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5E4241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Epidemiolog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1 (një) punonjës - Provizor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5E4241" w:rsidRPr="002B773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Fakulteti i Shkencave Mjekësore Teknike/ Shëndet publik.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5E4241" w:rsidRPr="0069720B" w:rsidRDefault="005E4241" w:rsidP="005E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5E4241" w:rsidRPr="0069720B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5E4241" w:rsidRDefault="005E4241" w:rsidP="005E4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puësim;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</w:t>
      </w:r>
      <w:r w:rsidR="0015362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53623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="00153623">
        <w:rPr>
          <w:rFonts w:ascii="Times New Roman" w:eastAsia="Times New Roman" w:hAnsi="Times New Roman" w:cs="Times New Roman"/>
          <w:sz w:val="24"/>
          <w:szCs w:val="24"/>
          <w:lang w:val="sq-AL"/>
        </w:rPr>
        <w:t>foto</w:t>
      </w:r>
      <w:r w:rsidR="00153623">
        <w:rPr>
          <w:rFonts w:ascii="Times New Roman" w:eastAsia="Times New Roman" w:hAnsi="Times New Roman" w:cs="Times New Roman"/>
          <w:sz w:val="24"/>
          <w:szCs w:val="24"/>
          <w:lang w:val="sq-AL"/>
        </w:rPr>
        <w:t>kopje e plotë e saj)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Listë notash (kopje e noterizuar)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DC3871" w:rsidRDefault="00DC3871" w:rsidP="00DC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5E4241" w:rsidRDefault="00DC3871" w:rsidP="00DC3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</w:t>
      </w:r>
      <w:r w:rsidR="00CD423A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CD423A" w:rsidRDefault="00CD423A" w:rsidP="00DC387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E4241" w:rsidRDefault="005E4241" w:rsidP="005E4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03.06.2024 deri më datë 10.06.2024, përfshirë të dyja këto data.</w:t>
      </w:r>
    </w:p>
    <w:p w:rsidR="005E4241" w:rsidRDefault="005E4241" w:rsidP="005E4241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 w:rsidR="00E84685"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urimeve 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jerëzore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që </w:t>
      </w:r>
      <w:r w:rsidR="00E84685"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F7176">
        <w:rPr>
          <w:rFonts w:ascii="Times New Roman" w:eastAsia="Times New Roman" w:hAnsi="Times New Roman" w:cs="Times New Roman"/>
          <w:sz w:val="24"/>
          <w:szCs w:val="24"/>
          <w:lang w:val="sq-AL"/>
        </w:rPr>
        <w:t>pran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="008C5164">
        <w:rPr>
          <w:rFonts w:ascii="Times New Roman" w:eastAsia="Times New Roman" w:hAnsi="Times New Roman" w:cs="Times New Roman"/>
          <w:sz w:val="24"/>
          <w:szCs w:val="24"/>
          <w:lang w:val="sq-AL"/>
        </w:rPr>
        <w:t>insitucionit q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C51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 k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C5164">
        <w:rPr>
          <w:rFonts w:ascii="Times New Roman" w:eastAsia="Times New Roman" w:hAnsi="Times New Roman" w:cs="Times New Roman"/>
          <w:sz w:val="24"/>
          <w:szCs w:val="24"/>
          <w:lang w:val="sq-AL"/>
        </w:rPr>
        <w:t>rkuar publikim e vendit vak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ant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5E4241" w:rsidRDefault="005E4241" w:rsidP="005E4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E4241" w:rsidRDefault="005E4241" w:rsidP="005E4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E4241" w:rsidRDefault="005E4241" w:rsidP="005E4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E4241" w:rsidRDefault="005E4241" w:rsidP="005E424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0C0D4E" w:rsidRDefault="000C0D4E" w:rsidP="005E424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simit t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dosjes s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kandidat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ve, p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rcaktohet </w:t>
      </w:r>
      <w:r w:rsidR="005217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shtojc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nr. 1, bashk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lidhur dhe pjes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rb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se e k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tij udh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zimi.</w:t>
      </w:r>
    </w:p>
    <w:p w:rsidR="000C0D4E" w:rsidRDefault="000C0D4E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</w:t>
      </w:r>
      <w:r w:rsidR="007555B0">
        <w:rPr>
          <w:rFonts w:ascii="Times New Roman" w:eastAsia="Times New Roman" w:hAnsi="Times New Roman" w:cs="Times New Roman"/>
          <w:sz w:val="24"/>
          <w:szCs w:val="24"/>
          <w:lang w:val="sq-AL"/>
        </w:rPr>
        <w:t>i/ët do të konsiderohen të kualifikuar në rast se kalojnë kufirin minimal të pikëve:</w:t>
      </w:r>
    </w:p>
    <w:p w:rsidR="007555B0" w:rsidRDefault="007555B0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</w:t>
      </w:r>
      <w:r w:rsidR="0015164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 më shumë pikë;</w:t>
      </w:r>
    </w:p>
    <w:p w:rsidR="007555B0" w:rsidRDefault="007555B0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555B0" w:rsidRDefault="007555B0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Default="005E4241" w:rsidP="005E42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E4241" w:rsidRDefault="005E4241" w:rsidP="005E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4241" w:rsidRDefault="005E4241" w:rsidP="005E424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5E4241" w:rsidRPr="002A0764" w:rsidRDefault="005E4241" w:rsidP="005E424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E4241" w:rsidRPr="008651FA" w:rsidRDefault="005E4241" w:rsidP="005E424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5E4241" w:rsidRDefault="005E4241" w:rsidP="005E4241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25.09.2014,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5E4241" w:rsidRPr="004F4F0C" w:rsidRDefault="005E4241" w:rsidP="005E424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F4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F4F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4241" w:rsidRPr="004F4F0C" w:rsidRDefault="005E4241" w:rsidP="005E4241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D36224" w:rsidRDefault="00D36224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1674B" w:rsidRDefault="005E4241" w:rsidP="005E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Çdo kandidat ka të drejtën për ankimim të procedurës jo më vonë se 48 orë nga 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marrja e njoftimit me e-mail, n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 xml:space="preserve"> adres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n elektronike zyrtare n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rmejt s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s jan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551CB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4551C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 xml:space="preserve"> dije p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r vler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simin apo moskualifikimin dhe/ose me shkres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 xml:space="preserve"> drejtuar Komisionit t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D362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5BDA">
        <w:rPr>
          <w:rFonts w:ascii="Times New Roman" w:hAnsi="Times New Roman" w:cs="Times New Roman"/>
          <w:sz w:val="24"/>
          <w:szCs w:val="24"/>
          <w:lang w:val="sq-AL"/>
        </w:rPr>
        <w:t>simit</w:t>
      </w:r>
      <w:r w:rsidR="000C0D4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C0D4E" w:rsidRDefault="000C0D4E" w:rsidP="005E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1674B" w:rsidRDefault="00F1674B" w:rsidP="005E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4241" w:rsidRPr="002F0CD0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Pr="008D63F3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E4241" w:rsidRDefault="005E4241" w:rsidP="005E4241">
      <w:pPr>
        <w:rPr>
          <w:lang w:val="sq-AL"/>
        </w:rPr>
      </w:pPr>
    </w:p>
    <w:p w:rsidR="005E4241" w:rsidRDefault="005E4241" w:rsidP="005E4241">
      <w:pPr>
        <w:rPr>
          <w:lang w:val="sq-AL"/>
        </w:rPr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jc w:val="both"/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bookmarkStart w:id="0" w:name="_Hlk138403147"/>
    </w:p>
    <w:p w:rsidR="005E4241" w:rsidRDefault="005E4241" w:rsidP="005E4241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617F3CA" wp14:editId="4FF05044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1312" behindDoc="0" locked="0" layoutInCell="1" allowOverlap="1" wp14:anchorId="51443045" wp14:editId="3FFCB2A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E4241" w:rsidRPr="00E720B1" w:rsidRDefault="005E4241" w:rsidP="005E4241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E4241" w:rsidRDefault="005E4241" w:rsidP="005E424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5E4241" w:rsidRDefault="005E4241" w:rsidP="005E424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5E4241" w:rsidRPr="00574FD1" w:rsidRDefault="005E4241" w:rsidP="005E4241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5E4241" w:rsidRPr="00371978" w:rsidRDefault="005E4241" w:rsidP="005E4241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5E4241" w:rsidRPr="00371978" w:rsidRDefault="005E4241" w:rsidP="005E42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LUSHNJE</w:t>
      </w:r>
    </w:p>
    <w:p w:rsidR="005E4241" w:rsidRPr="00D96874" w:rsidRDefault="005E4241" w:rsidP="005E424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D5F3B" w:rsidRPr="005B7EEC" w:rsidRDefault="000D5F3B" w:rsidP="000D5F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5E4241" w:rsidRPr="003E1B58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5E4241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LUSHNJE</w:t>
      </w:r>
    </w:p>
    <w:p w:rsidR="005E4241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5E4241" w:rsidRPr="003E1B58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E4241" w:rsidRPr="00D96874" w:rsidRDefault="005E4241" w:rsidP="005E4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për Shëndetin Mjedisor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 - Provizor</w:t>
      </w:r>
    </w:p>
    <w:p w:rsidR="005E4241" w:rsidRPr="00C371A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5E4241" w:rsidRPr="00F432D9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 /Shëndet Publik/Fakulteti i Shkencave të Natyrës/ Dega Kimi/Bio-Kimi/Biolog. Diplomat të cilat janë marrë jashtë vendit, duhet të jenë njohur paraprakisht pranë institucionit përgjegjës për njehsimin e diplomave, sipas legjislacionit në fuqi.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Pr="00F432D9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95305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5E4241" w:rsidRPr="008F3A39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F3A3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aftësi për të përmbushur në kohë dhe korrektësi detyrat e ngarkuara, aftësi shumë të mira komunikimi dhe pune në grup. </w:t>
      </w:r>
    </w:p>
    <w:p w:rsidR="005E4241" w:rsidRPr="008F3A39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E4241" w:rsidRPr="005B7EEC" w:rsidRDefault="005E4241" w:rsidP="005E42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Kërkesë për </w:t>
      </w:r>
      <w:r w:rsidR="00DC3871">
        <w:rPr>
          <w:rFonts w:ascii="Times New Roman" w:eastAsia="Times New Roman" w:hAnsi="Times New Roman" w:cs="Times New Roman"/>
          <w:sz w:val="24"/>
          <w:szCs w:val="24"/>
          <w:lang w:val="sq-AL"/>
        </w:rPr>
        <w:t>puësim;</w:t>
      </w:r>
    </w:p>
    <w:p w:rsidR="005E4241" w:rsidRDefault="00DC387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5E4241" w:rsidRDefault="00DC387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DC3871" w:rsidRDefault="00153623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708CF" w:rsidRDefault="00E708CF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Për kandidatët që kanë studiuar jashtë vendit, diploma e tyra duhët të jetë e njohur nga Ministria e Arsimit dhe Sportit.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Libreze pune (kopje e plotë e saj)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</w:t>
      </w:r>
      <w:r w:rsidR="00E708CF">
        <w:rPr>
          <w:rFonts w:ascii="Times New Roman" w:eastAsia="Times New Roman" w:hAnsi="Times New Roman" w:cs="Times New Roman"/>
          <w:sz w:val="24"/>
          <w:szCs w:val="24"/>
          <w:lang w:val="sq-AL"/>
        </w:rPr>
        <w:t>s/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 të huaja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</w:t>
      </w:r>
      <w:r w:rsidR="00AF76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tre muajve të fundit (kriter i detyrueshëm për kualifikim në momentin e fillimit të detyrës).</w:t>
      </w:r>
    </w:p>
    <w:p w:rsidR="00F82A91" w:rsidRDefault="00F82A9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82A91" w:rsidRPr="00C96AEA" w:rsidRDefault="00F82A9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5E4241" w:rsidRPr="005B7EEC" w:rsidRDefault="005E4241" w:rsidP="005E424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</w:t>
      </w:r>
      <w:r w:rsidRPr="00D76A2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03.06.2024 deri më datë 10.06.2024</w:t>
      </w:r>
      <w:r w:rsidRPr="00D76A2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5E4241" w:rsidRPr="00E84685" w:rsidRDefault="005E4241" w:rsidP="00E84685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22F5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njësisë </w:t>
      </w:r>
      <w:r w:rsidR="00E84685"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 w:rsidR="00E84685"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F7176">
        <w:rPr>
          <w:rFonts w:ascii="Times New Roman" w:eastAsia="Times New Roman" w:hAnsi="Times New Roman" w:cs="Times New Roman"/>
          <w:sz w:val="24"/>
          <w:szCs w:val="24"/>
          <w:lang w:val="sq-AL"/>
        </w:rPr>
        <w:t>pranë</w:t>
      </w:r>
      <w:r w:rsidR="00E84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insitucionit që ka kërkuar publikim e vendit vakant, </w:t>
      </w:r>
      <w:r w:rsidR="00E84685"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bookmarkEnd w:id="0"/>
    <w:p w:rsidR="005E4241" w:rsidRDefault="005E4241" w:rsidP="005E4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E4241" w:rsidRDefault="005E4241" w:rsidP="005E4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E4241" w:rsidRDefault="005E4241" w:rsidP="005E4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E4241" w:rsidRDefault="005E4241" w:rsidP="005E424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555B0" w:rsidRDefault="007555B0" w:rsidP="007555B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Skema e vlerësimit të dosjes së kandidatëve, përcaktohet </w:t>
      </w:r>
      <w:r w:rsidR="00A909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shtojcën nr. 1, bashkëlidhur dhe pjesë përbërëse e këtij udhëzimi.</w:t>
      </w:r>
    </w:p>
    <w:p w:rsidR="007555B0" w:rsidRDefault="007555B0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555B0" w:rsidRDefault="007555B0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50e më shumë pikë;</w:t>
      </w:r>
    </w:p>
    <w:p w:rsidR="007555B0" w:rsidRDefault="007555B0" w:rsidP="007555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555B0" w:rsidRDefault="007555B0" w:rsidP="005E424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Default="005E4241" w:rsidP="005E42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E4241" w:rsidRDefault="005E4241" w:rsidP="005E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4241" w:rsidRDefault="005E4241" w:rsidP="005E424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5E4241" w:rsidRPr="002A0764" w:rsidRDefault="005E4241" w:rsidP="005E424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E4241" w:rsidRPr="008651FA" w:rsidRDefault="005E4241" w:rsidP="005E424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5E4241" w:rsidRPr="00794B33" w:rsidRDefault="005E4241" w:rsidP="005E42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Ligjin Nr. 10107, datë 30.3.2009 “Për kujdesin shëndetësor në Republikën e Shqipërisë”, i ndryshuar,</w:t>
      </w:r>
    </w:p>
    <w:p w:rsidR="005E4241" w:rsidRPr="00794B33" w:rsidRDefault="005E4241" w:rsidP="005E42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Ligjin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10138, </w:t>
      </w: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11.05.2009 “</w:t>
      </w: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shëndetin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publik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ndyshuar</w:t>
      </w:r>
      <w:proofErr w:type="spellEnd"/>
      <w:r w:rsidRPr="00794B3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    </w:t>
      </w:r>
    </w:p>
    <w:p w:rsidR="005E4241" w:rsidRPr="00794B33" w:rsidRDefault="005E4241" w:rsidP="005E42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794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Ligjin Nr. 7961, datë 12.05.1995 “Kodi i Punës i Republikës së Shqipërisë”, i ndryshuar,</w:t>
      </w:r>
    </w:p>
    <w:p w:rsidR="005E4241" w:rsidRPr="00794B33" w:rsidRDefault="005E4241" w:rsidP="005E42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proofErr w:type="spellStart"/>
      <w:r w:rsidRPr="00794B3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>;</w:t>
      </w:r>
    </w:p>
    <w:p w:rsidR="005E4241" w:rsidRDefault="005E4241" w:rsidP="005E424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4B33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794B3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94B33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794B33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94B33">
        <w:rPr>
          <w:rFonts w:ascii="Times New Roman" w:hAnsi="Times New Roman" w:cs="Times New Roman"/>
          <w:sz w:val="24"/>
          <w:szCs w:val="24"/>
        </w:rPr>
        <w:t>;</w:t>
      </w:r>
    </w:p>
    <w:p w:rsidR="005E4241" w:rsidRPr="00DF5D6B" w:rsidRDefault="005E4241" w:rsidP="005E42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5E4241" w:rsidRPr="00DF5D6B" w:rsidRDefault="005E4241" w:rsidP="005E42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VKM Nr. 419,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4.7.2018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Këshillit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Ministrave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krijimin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mënyrën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organizimit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funksionimit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Operatorit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Shërbimeve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Kujdesit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Shëndetësor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”.</w:t>
      </w:r>
    </w:p>
    <w:p w:rsidR="005E4241" w:rsidRPr="00DF5D6B" w:rsidRDefault="005E4241" w:rsidP="005E42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Vendimi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 198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25.08.2022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Urdhrit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infermierit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Republikën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Shqipërisë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Miratimin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dokumentit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profileve</w:t>
      </w:r>
      <w:proofErr w:type="spellEnd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F5D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profesionale</w:t>
      </w:r>
      <w:proofErr w:type="spellEnd"/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AF7637" w:rsidRDefault="00AF7637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C6571" w:rsidRDefault="00BC6571" w:rsidP="00BC6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</w:t>
      </w:r>
      <w:r w:rsidR="00C0120B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0120B" w:rsidRDefault="00C0120B" w:rsidP="00C0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185D" w:rsidRDefault="0013185D" w:rsidP="00BC6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4241" w:rsidRPr="002F0CD0" w:rsidRDefault="005E4241" w:rsidP="005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E4241" w:rsidRPr="008D63F3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E4241" w:rsidRDefault="005E4241" w:rsidP="005E4241">
      <w:pPr>
        <w:rPr>
          <w:lang w:val="sq-AL"/>
        </w:rPr>
      </w:pPr>
    </w:p>
    <w:p w:rsidR="005E4241" w:rsidRPr="002F5A14" w:rsidRDefault="005E4241" w:rsidP="005E424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5E4241" w:rsidRDefault="005E4241" w:rsidP="005E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D6140C" w:rsidRDefault="00D6140C"/>
    <w:sectPr w:rsidR="00D6140C" w:rsidSect="009C551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1CE5060"/>
    <w:multiLevelType w:val="hybridMultilevel"/>
    <w:tmpl w:val="97CE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41"/>
    <w:rsid w:val="000273B7"/>
    <w:rsid w:val="000A35E7"/>
    <w:rsid w:val="000C0D4E"/>
    <w:rsid w:val="000D5F3B"/>
    <w:rsid w:val="00130485"/>
    <w:rsid w:val="0013185D"/>
    <w:rsid w:val="00151648"/>
    <w:rsid w:val="00153623"/>
    <w:rsid w:val="003D766F"/>
    <w:rsid w:val="004551CB"/>
    <w:rsid w:val="00506AE2"/>
    <w:rsid w:val="00521706"/>
    <w:rsid w:val="005E4241"/>
    <w:rsid w:val="00624650"/>
    <w:rsid w:val="007555B0"/>
    <w:rsid w:val="007C595F"/>
    <w:rsid w:val="008C5164"/>
    <w:rsid w:val="00977325"/>
    <w:rsid w:val="00993C0F"/>
    <w:rsid w:val="009C1E3B"/>
    <w:rsid w:val="009C5519"/>
    <w:rsid w:val="00A9097C"/>
    <w:rsid w:val="00AF7637"/>
    <w:rsid w:val="00B82759"/>
    <w:rsid w:val="00B9483D"/>
    <w:rsid w:val="00BC6571"/>
    <w:rsid w:val="00BF7176"/>
    <w:rsid w:val="00C0120B"/>
    <w:rsid w:val="00CD423A"/>
    <w:rsid w:val="00D36224"/>
    <w:rsid w:val="00D6140C"/>
    <w:rsid w:val="00DC3871"/>
    <w:rsid w:val="00E708CF"/>
    <w:rsid w:val="00E84685"/>
    <w:rsid w:val="00F1674B"/>
    <w:rsid w:val="00F55BDA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2F3F"/>
  <w15:chartTrackingRefBased/>
  <w15:docId w15:val="{C469A5DF-4B08-4F6A-938B-C011BC9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424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E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35</cp:revision>
  <dcterms:created xsi:type="dcterms:W3CDTF">2024-06-03T08:17:00Z</dcterms:created>
  <dcterms:modified xsi:type="dcterms:W3CDTF">2024-06-03T11:34:00Z</dcterms:modified>
</cp:coreProperties>
</file>