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177" w:rsidRDefault="00DC1177" w:rsidP="00DC1177"/>
    <w:p w:rsidR="00DC1177" w:rsidRPr="00584FAE" w:rsidRDefault="00DC1177" w:rsidP="00DC1177">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4C3EC39B" wp14:editId="1EE2FBA2">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C1177" w:rsidRPr="00584FAE" w:rsidRDefault="00DC1177" w:rsidP="00DC1177">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DC1177" w:rsidRPr="00584FAE" w:rsidRDefault="00DC1177" w:rsidP="00DC1177">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DC1177" w:rsidRPr="00584FAE" w:rsidRDefault="00DC1177" w:rsidP="00DC117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DC1177" w:rsidRPr="00584FAE" w:rsidRDefault="00DC1177" w:rsidP="00DC117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C1177" w:rsidRDefault="00DC1177" w:rsidP="00DC1177">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DC1177" w:rsidRPr="00584FAE" w:rsidRDefault="00DC1177" w:rsidP="00DC1177">
      <w:pPr>
        <w:spacing w:after="0" w:line="240" w:lineRule="auto"/>
        <w:jc w:val="center"/>
        <w:rPr>
          <w:rFonts w:ascii="Times New Roman" w:eastAsia="Times New Roman" w:hAnsi="Times New Roman" w:cs="Times New Roman"/>
          <w:b/>
          <w:sz w:val="24"/>
          <w:szCs w:val="24"/>
          <w:lang w:val="sq-AL"/>
        </w:rPr>
      </w:pPr>
    </w:p>
    <w:p w:rsidR="00DC1177" w:rsidRPr="00441062" w:rsidRDefault="00DC1177" w:rsidP="00DC1177">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031A1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DC1177" w:rsidRPr="00584FAE" w:rsidRDefault="00DC1177" w:rsidP="00DC117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031A11">
        <w:rPr>
          <w:rFonts w:ascii="Times New Roman" w:eastAsia="Times New Roman" w:hAnsi="Times New Roman" w:cs="Times New Roman"/>
          <w:b/>
          <w:sz w:val="24"/>
          <w:szCs w:val="24"/>
          <w:lang w:val="sq-AL"/>
        </w:rPr>
        <w:t>Ë</w:t>
      </w:r>
    </w:p>
    <w:p w:rsidR="00DC1177" w:rsidRPr="00584FAE" w:rsidRDefault="00DC1177" w:rsidP="00DC1177">
      <w:pPr>
        <w:spacing w:after="0" w:line="240" w:lineRule="auto"/>
        <w:jc w:val="center"/>
        <w:rPr>
          <w:rFonts w:ascii="Times New Roman" w:eastAsia="Times New Roman" w:hAnsi="Times New Roman" w:cs="Times New Roman"/>
          <w:b/>
          <w:sz w:val="24"/>
          <w:szCs w:val="24"/>
          <w:lang w:val="sq-AL"/>
        </w:rPr>
      </w:pPr>
    </w:p>
    <w:p w:rsidR="00DC1177" w:rsidRDefault="00DC1177" w:rsidP="00DC117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C1177" w:rsidRDefault="00DC1177" w:rsidP="00DC1177">
      <w:pPr>
        <w:spacing w:after="0" w:line="240" w:lineRule="auto"/>
        <w:rPr>
          <w:rFonts w:ascii="Times New Roman" w:eastAsia="Times New Roman" w:hAnsi="Times New Roman" w:cs="Times New Roman"/>
          <w:b/>
          <w:sz w:val="24"/>
          <w:szCs w:val="24"/>
          <w:lang w:val="sq-AL"/>
        </w:rPr>
      </w:pPr>
    </w:p>
    <w:p w:rsidR="00DC1177" w:rsidRPr="00584FAE" w:rsidRDefault="00DC1177" w:rsidP="00DC1177">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031A11">
        <w:rPr>
          <w:rFonts w:ascii="Times New Roman" w:eastAsia="Times New Roman" w:hAnsi="Times New Roman" w:cs="Times New Roman"/>
          <w:b/>
          <w:sz w:val="24"/>
          <w:szCs w:val="24"/>
          <w:lang w:val="sq-AL"/>
        </w:rPr>
        <w:t>SHKODËR</w:t>
      </w:r>
    </w:p>
    <w:p w:rsidR="00DC1177" w:rsidRDefault="00DC1177" w:rsidP="00DC117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031A11">
        <w:rPr>
          <w:rFonts w:ascii="Times New Roman" w:eastAsia="Times New Roman" w:hAnsi="Times New Roman" w:cs="Times New Roman"/>
          <w:b/>
          <w:sz w:val="24"/>
          <w:szCs w:val="24"/>
          <w:lang w:val="sq-AL"/>
        </w:rPr>
        <w:t>Ë</w:t>
      </w:r>
    </w:p>
    <w:p w:rsidR="00DC1177" w:rsidRPr="00DC1177" w:rsidRDefault="00DC1177" w:rsidP="00DC117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w:t>
      </w:r>
      <w:r w:rsidR="00031A11">
        <w:rPr>
          <w:rFonts w:ascii="Times New Roman" w:eastAsia="Times New Roman" w:hAnsi="Times New Roman" w:cs="Times New Roman"/>
          <w:b/>
          <w:sz w:val="24"/>
          <w:szCs w:val="24"/>
          <w:lang w:val="sq-AL"/>
        </w:rPr>
        <w:t xml:space="preserve"> I </w:t>
      </w:r>
      <w:r>
        <w:rPr>
          <w:rFonts w:ascii="Times New Roman" w:eastAsia="Times New Roman" w:hAnsi="Times New Roman" w:cs="Times New Roman"/>
          <w:b/>
          <w:sz w:val="24"/>
          <w:szCs w:val="24"/>
          <w:lang w:val="sq-AL"/>
        </w:rPr>
        <w:t>KUJDESI</w:t>
      </w:r>
      <w:r w:rsidR="00031A11">
        <w:rPr>
          <w:rFonts w:ascii="Times New Roman" w:eastAsia="Times New Roman" w:hAnsi="Times New Roman" w:cs="Times New Roman"/>
          <w:b/>
          <w:sz w:val="24"/>
          <w:szCs w:val="24"/>
          <w:lang w:val="sq-AL"/>
        </w:rPr>
        <w:t>T</w:t>
      </w:r>
      <w:r>
        <w:rPr>
          <w:rFonts w:ascii="Times New Roman" w:eastAsia="Times New Roman" w:hAnsi="Times New Roman" w:cs="Times New Roman"/>
          <w:b/>
          <w:sz w:val="24"/>
          <w:szCs w:val="24"/>
          <w:lang w:val="sq-AL"/>
        </w:rPr>
        <w:t xml:space="preserve"> DHE KOORDINIMI</w:t>
      </w:r>
      <w:r w:rsidR="00031A11">
        <w:rPr>
          <w:rFonts w:ascii="Times New Roman" w:eastAsia="Times New Roman" w:hAnsi="Times New Roman" w:cs="Times New Roman"/>
          <w:b/>
          <w:sz w:val="24"/>
          <w:szCs w:val="24"/>
          <w:lang w:val="sq-AL"/>
        </w:rPr>
        <w:t>T</w:t>
      </w:r>
      <w:r>
        <w:rPr>
          <w:rFonts w:ascii="Times New Roman" w:eastAsia="Times New Roman" w:hAnsi="Times New Roman" w:cs="Times New Roman"/>
          <w:b/>
          <w:sz w:val="24"/>
          <w:szCs w:val="24"/>
          <w:lang w:val="sq-AL"/>
        </w:rPr>
        <w:t xml:space="preserve"> ME PACIENTIN</w:t>
      </w:r>
    </w:p>
    <w:p w:rsidR="00DC1177" w:rsidRPr="00540A95" w:rsidRDefault="00DC1177" w:rsidP="00DC1177">
      <w:pPr>
        <w:spacing w:after="0" w:line="240" w:lineRule="auto"/>
        <w:rPr>
          <w:rFonts w:ascii="Times New Roman" w:eastAsia="Times New Roman" w:hAnsi="Times New Roman" w:cs="Times New Roman"/>
          <w:b/>
          <w:sz w:val="16"/>
          <w:szCs w:val="16"/>
          <w:lang w:val="sq-AL"/>
        </w:rPr>
      </w:pPr>
    </w:p>
    <w:p w:rsidR="00DC1177" w:rsidRDefault="00DC1177" w:rsidP="00DC1177">
      <w:pPr>
        <w:spacing w:after="0" w:line="240" w:lineRule="auto"/>
        <w:rPr>
          <w:rFonts w:ascii="Times New Roman" w:eastAsia="Times New Roman" w:hAnsi="Times New Roman" w:cs="Times New Roman"/>
          <w:b/>
          <w:color w:val="000000"/>
          <w:sz w:val="24"/>
          <w:szCs w:val="24"/>
          <w:lang w:val="it-IT"/>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p</w:t>
      </w:r>
      <w:r w:rsidR="00031A1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 koordinimin e t</w:t>
      </w:r>
      <w:r w:rsidR="00031A1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dh</w:t>
      </w:r>
      <w:r w:rsidR="00031A1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nave/vizitave mjek</w:t>
      </w:r>
      <w:r w:rsidR="00031A1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sore me pacientin  </w:t>
      </w:r>
    </w:p>
    <w:p w:rsidR="00DC1177" w:rsidRPr="00584FAE" w:rsidRDefault="00DC1177" w:rsidP="00DC117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DC1177" w:rsidRPr="00584FAE" w:rsidRDefault="00DC1177" w:rsidP="00DC1177">
      <w:pPr>
        <w:spacing w:after="0" w:line="240" w:lineRule="auto"/>
        <w:jc w:val="both"/>
        <w:rPr>
          <w:rFonts w:ascii="Times New Roman" w:eastAsia="Times New Roman" w:hAnsi="Times New Roman" w:cs="Times New Roman"/>
          <w:b/>
          <w:color w:val="000000"/>
          <w:sz w:val="24"/>
          <w:szCs w:val="24"/>
          <w:lang w:val="sq-AL"/>
        </w:rPr>
      </w:pPr>
    </w:p>
    <w:p w:rsidR="00DC1177" w:rsidRPr="00584FAE" w:rsidRDefault="00DC1177" w:rsidP="00DC117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DC1177" w:rsidRPr="00584FAE" w:rsidRDefault="00DC1177" w:rsidP="00DC117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Shkencave Teknike Mjek</w:t>
      </w:r>
      <w:r w:rsidR="00031A1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sore, dega Infermieri/Teknik Laboratori.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DC1177" w:rsidRPr="00584FAE" w:rsidRDefault="00DC1177" w:rsidP="00DC1177">
      <w:pPr>
        <w:spacing w:after="0" w:line="240" w:lineRule="auto"/>
        <w:jc w:val="both"/>
        <w:rPr>
          <w:rFonts w:ascii="Times New Roman" w:eastAsia="Times New Roman" w:hAnsi="Times New Roman" w:cs="Times New Roman"/>
          <w:sz w:val="24"/>
          <w:szCs w:val="24"/>
          <w:lang w:val="sq-AL"/>
        </w:rPr>
      </w:pPr>
    </w:p>
    <w:p w:rsidR="00DC1177" w:rsidRPr="00584FAE" w:rsidRDefault="00DC1177" w:rsidP="00DC117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DC1177" w:rsidRPr="0048201D" w:rsidRDefault="00DC1177" w:rsidP="00DC1177">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rsidR="00DC1177" w:rsidRPr="00584FAE" w:rsidRDefault="00DC1177" w:rsidP="00DC1177">
      <w:pPr>
        <w:spacing w:after="0" w:line="240" w:lineRule="auto"/>
        <w:jc w:val="both"/>
        <w:rPr>
          <w:rFonts w:ascii="Times New Roman" w:eastAsia="Times New Roman" w:hAnsi="Times New Roman" w:cs="Times New Roman"/>
          <w:sz w:val="24"/>
          <w:szCs w:val="24"/>
          <w:lang w:val="sq-AL"/>
        </w:rPr>
      </w:pPr>
    </w:p>
    <w:p w:rsidR="00DC1177" w:rsidRDefault="00DC1177" w:rsidP="00DC117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DC1177" w:rsidRPr="0048201D" w:rsidRDefault="00DC1177" w:rsidP="00DC1177">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rsidR="00DC1177" w:rsidRPr="0048201D" w:rsidRDefault="00DC1177" w:rsidP="00DC1177">
      <w:pPr>
        <w:spacing w:after="0" w:line="240" w:lineRule="auto"/>
        <w:jc w:val="both"/>
        <w:rPr>
          <w:rFonts w:ascii="Times New Roman" w:eastAsia="Times New Roman" w:hAnsi="Times New Roman" w:cs="Times New Roman"/>
          <w:sz w:val="24"/>
          <w:szCs w:val="24"/>
          <w:lang w:val="sq-AL"/>
        </w:rPr>
      </w:pPr>
    </w:p>
    <w:p w:rsidR="00DC1177" w:rsidRDefault="00DC1177" w:rsidP="00DC1177">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DC1177" w:rsidRPr="0048201D" w:rsidRDefault="00DC1177" w:rsidP="00DC1177">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C1177" w:rsidRDefault="00DC1177" w:rsidP="00DC11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C1177" w:rsidRPr="00584FAE" w:rsidRDefault="00DC1177" w:rsidP="00DC1177">
      <w:pPr>
        <w:spacing w:after="0" w:line="240" w:lineRule="auto"/>
        <w:jc w:val="both"/>
        <w:rPr>
          <w:rFonts w:ascii="Times New Roman" w:eastAsia="Times New Roman" w:hAnsi="Times New Roman" w:cs="Times New Roman"/>
          <w:sz w:val="24"/>
          <w:szCs w:val="24"/>
          <w:lang w:val="sq-AL"/>
        </w:rPr>
      </w:pPr>
    </w:p>
    <w:p w:rsidR="00DC1177" w:rsidRPr="005B7EEC" w:rsidRDefault="00DC1177" w:rsidP="00DC117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C52B9">
        <w:rPr>
          <w:rFonts w:ascii="Times New Roman" w:eastAsia="Times New Roman" w:hAnsi="Times New Roman" w:cs="Times New Roman"/>
          <w:b/>
          <w:sz w:val="24"/>
          <w:szCs w:val="24"/>
          <w:lang w:val="sq-AL"/>
        </w:rPr>
        <w:t>23</w:t>
      </w:r>
      <w:r w:rsidR="00031A11">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 xml:space="preserve">2022 deri më datë </w:t>
      </w:r>
      <w:r w:rsidR="005C52B9">
        <w:rPr>
          <w:rFonts w:ascii="Times New Roman" w:eastAsia="Times New Roman" w:hAnsi="Times New Roman" w:cs="Times New Roman"/>
          <w:b/>
          <w:sz w:val="24"/>
          <w:szCs w:val="24"/>
          <w:lang w:val="sq-AL"/>
        </w:rPr>
        <w:t>30</w:t>
      </w:r>
      <w:r w:rsidR="00031A11">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DC1177" w:rsidRPr="00584FAE" w:rsidRDefault="00DC1177" w:rsidP="00DC1177">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 xml:space="preserve">Spitalit Rajonal </w:t>
      </w:r>
      <w:r w:rsidR="00031A11">
        <w:rPr>
          <w:rFonts w:ascii="Times New Roman" w:eastAsia="Times New Roman" w:hAnsi="Times New Roman" w:cs="Times New Roman"/>
          <w:sz w:val="24"/>
          <w:szCs w:val="24"/>
          <w:lang w:val="sq-AL"/>
        </w:rPr>
        <w:t>Lezhë</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3850F5" w:rsidRDefault="003850F5" w:rsidP="003850F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850F5" w:rsidRDefault="003850F5" w:rsidP="003850F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3850F5" w:rsidRDefault="003850F5" w:rsidP="003850F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3850F5" w:rsidRDefault="003850F5" w:rsidP="003850F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3850F5" w:rsidRDefault="003850F5" w:rsidP="003850F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3850F5" w:rsidRDefault="003850F5" w:rsidP="003850F5">
      <w:pPr>
        <w:spacing w:after="0" w:line="240" w:lineRule="auto"/>
        <w:jc w:val="both"/>
        <w:rPr>
          <w:rFonts w:ascii="Times New Roman" w:eastAsiaTheme="minorHAnsi" w:hAnsi="Times New Roman" w:cs="Times New Roman"/>
          <w:sz w:val="24"/>
          <w:szCs w:val="24"/>
          <w:lang w:val="sq-AL"/>
        </w:rPr>
      </w:pPr>
    </w:p>
    <w:p w:rsidR="003850F5" w:rsidRDefault="003850F5" w:rsidP="003850F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850F5" w:rsidRDefault="003850F5" w:rsidP="003850F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3850F5" w:rsidRPr="003850F5" w:rsidRDefault="003850F5" w:rsidP="003850F5">
      <w:pPr>
        <w:spacing w:before="240"/>
        <w:rPr>
          <w:rFonts w:ascii="Times New Roman" w:hAnsi="Times New Roman" w:cs="Times New Roman"/>
          <w:b/>
          <w:sz w:val="24"/>
          <w:szCs w:val="24"/>
          <w:lang w:val="en-GB"/>
        </w:rPr>
      </w:pPr>
      <w:proofErr w:type="spellStart"/>
      <w:r w:rsidRPr="003850F5">
        <w:rPr>
          <w:rFonts w:ascii="Times New Roman" w:hAnsi="Times New Roman" w:cs="Times New Roman"/>
          <w:b/>
          <w:sz w:val="24"/>
          <w:szCs w:val="24"/>
        </w:rPr>
        <w:t>Fushat</w:t>
      </w:r>
      <w:proofErr w:type="spellEnd"/>
      <w:r w:rsidRPr="003850F5">
        <w:rPr>
          <w:rFonts w:ascii="Times New Roman" w:hAnsi="Times New Roman" w:cs="Times New Roman"/>
          <w:b/>
          <w:sz w:val="24"/>
          <w:szCs w:val="24"/>
        </w:rPr>
        <w:t xml:space="preserve"> e </w:t>
      </w:r>
      <w:proofErr w:type="spellStart"/>
      <w:r w:rsidRPr="003850F5">
        <w:rPr>
          <w:rFonts w:ascii="Times New Roman" w:hAnsi="Times New Roman" w:cs="Times New Roman"/>
          <w:b/>
          <w:sz w:val="24"/>
          <w:szCs w:val="24"/>
        </w:rPr>
        <w:t>njohurive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dhe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aftësive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mbi</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cilat</w:t>
      </w:r>
      <w:proofErr w:type="spellEnd"/>
      <w:r w:rsidRPr="003850F5">
        <w:rPr>
          <w:rFonts w:ascii="Times New Roman" w:hAnsi="Times New Roman" w:cs="Times New Roman"/>
          <w:b/>
          <w:sz w:val="24"/>
          <w:szCs w:val="24"/>
        </w:rPr>
        <w:t xml:space="preserve"> do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zhvillohet</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vlerësimi</w:t>
      </w:r>
      <w:proofErr w:type="spellEnd"/>
      <w:r w:rsidRPr="003850F5">
        <w:rPr>
          <w:rFonts w:ascii="Times New Roman" w:hAnsi="Times New Roman" w:cs="Times New Roman"/>
          <w:b/>
          <w:sz w:val="24"/>
          <w:szCs w:val="24"/>
        </w:rPr>
        <w:t>:</w:t>
      </w:r>
    </w:p>
    <w:p w:rsidR="003850F5" w:rsidRPr="003850F5" w:rsidRDefault="003850F5" w:rsidP="003850F5">
      <w:pPr>
        <w:pStyle w:val="ListParagraph"/>
        <w:numPr>
          <w:ilvl w:val="0"/>
          <w:numId w:val="2"/>
        </w:numPr>
        <w:spacing w:line="276" w:lineRule="auto"/>
        <w:ind w:left="530"/>
        <w:jc w:val="both"/>
        <w:rPr>
          <w:bCs/>
          <w:lang w:val="sv-SE"/>
        </w:rPr>
      </w:pPr>
      <w:r w:rsidRPr="003850F5">
        <w:rPr>
          <w:bCs/>
          <w:lang w:val="sv-SE"/>
        </w:rPr>
        <w:t>Urdhërin nr. 493 datë  02.07.2019 ” Për sistemin e referimit”.</w:t>
      </w:r>
    </w:p>
    <w:p w:rsidR="003850F5" w:rsidRPr="003850F5" w:rsidRDefault="003850F5" w:rsidP="003850F5">
      <w:pPr>
        <w:pStyle w:val="NormalWeb"/>
        <w:numPr>
          <w:ilvl w:val="0"/>
          <w:numId w:val="2"/>
        </w:numPr>
        <w:shd w:val="clear" w:color="auto" w:fill="FFFFFF"/>
        <w:spacing w:before="0" w:beforeAutospacing="0" w:after="0" w:afterAutospacing="0" w:line="276" w:lineRule="auto"/>
        <w:ind w:left="530"/>
        <w:jc w:val="both"/>
        <w:textAlignment w:val="baseline"/>
        <w:rPr>
          <w:color w:val="000000"/>
        </w:rPr>
      </w:pPr>
      <w:proofErr w:type="spellStart"/>
      <w:r w:rsidRPr="003850F5">
        <w:rPr>
          <w:color w:val="000000"/>
        </w:rPr>
        <w:t>Urdhër</w:t>
      </w:r>
      <w:proofErr w:type="spellEnd"/>
      <w:r w:rsidRPr="003850F5">
        <w:rPr>
          <w:color w:val="000000"/>
        </w:rPr>
        <w:t xml:space="preserve"> Nr. 526 </w:t>
      </w:r>
      <w:proofErr w:type="spellStart"/>
      <w:r w:rsidRPr="003850F5">
        <w:rPr>
          <w:color w:val="000000"/>
        </w:rPr>
        <w:t>datë</w:t>
      </w:r>
      <w:proofErr w:type="spellEnd"/>
      <w:r w:rsidRPr="003850F5">
        <w:rPr>
          <w:color w:val="000000"/>
        </w:rPr>
        <w:t xml:space="preserve"> 12.10.2009 “</w:t>
      </w:r>
      <w:proofErr w:type="spellStart"/>
      <w:r w:rsidRPr="003850F5">
        <w:rPr>
          <w:color w:val="000000"/>
        </w:rPr>
        <w:t>Për</w:t>
      </w:r>
      <w:proofErr w:type="spellEnd"/>
      <w:r w:rsidRPr="003850F5">
        <w:rPr>
          <w:color w:val="000000"/>
        </w:rPr>
        <w:t xml:space="preserve"> </w:t>
      </w:r>
      <w:proofErr w:type="spellStart"/>
      <w:r w:rsidRPr="003850F5">
        <w:rPr>
          <w:color w:val="000000"/>
        </w:rPr>
        <w:t>zbatimin</w:t>
      </w:r>
      <w:proofErr w:type="spellEnd"/>
      <w:r w:rsidRPr="003850F5">
        <w:rPr>
          <w:color w:val="000000"/>
        </w:rPr>
        <w:t xml:space="preserve"> e </w:t>
      </w:r>
      <w:proofErr w:type="spellStart"/>
      <w:r w:rsidRPr="003850F5">
        <w:rPr>
          <w:color w:val="000000"/>
        </w:rPr>
        <w:t>sistemit</w:t>
      </w:r>
      <w:proofErr w:type="spellEnd"/>
      <w:r w:rsidRPr="003850F5">
        <w:rPr>
          <w:color w:val="000000"/>
        </w:rPr>
        <w:t xml:space="preserve"> </w:t>
      </w:r>
      <w:proofErr w:type="spellStart"/>
      <w:r w:rsidRPr="003850F5">
        <w:rPr>
          <w:color w:val="000000"/>
        </w:rPr>
        <w:t>të</w:t>
      </w:r>
      <w:proofErr w:type="spellEnd"/>
      <w:r w:rsidRPr="003850F5">
        <w:rPr>
          <w:color w:val="000000"/>
        </w:rPr>
        <w:t xml:space="preserve"> </w:t>
      </w:r>
      <w:proofErr w:type="spellStart"/>
      <w:r w:rsidRPr="003850F5">
        <w:rPr>
          <w:color w:val="000000"/>
        </w:rPr>
        <w:t>referimit</w:t>
      </w:r>
      <w:proofErr w:type="spellEnd"/>
      <w:r w:rsidRPr="003850F5">
        <w:rPr>
          <w:color w:val="000000"/>
        </w:rPr>
        <w:t xml:space="preserve"> </w:t>
      </w:r>
      <w:proofErr w:type="spellStart"/>
      <w:r w:rsidRPr="003850F5">
        <w:rPr>
          <w:color w:val="000000"/>
        </w:rPr>
        <w:t>të</w:t>
      </w:r>
      <w:proofErr w:type="spellEnd"/>
      <w:r w:rsidRPr="003850F5">
        <w:rPr>
          <w:color w:val="000000"/>
        </w:rPr>
        <w:t xml:space="preserve"> </w:t>
      </w:r>
      <w:proofErr w:type="spellStart"/>
      <w:r w:rsidRPr="003850F5">
        <w:rPr>
          <w:color w:val="000000"/>
        </w:rPr>
        <w:t>pacientëve</w:t>
      </w:r>
      <w:proofErr w:type="spellEnd"/>
      <w:r w:rsidRPr="003850F5">
        <w:rPr>
          <w:color w:val="000000"/>
        </w:rPr>
        <w:t xml:space="preserve"> </w:t>
      </w:r>
      <w:proofErr w:type="spellStart"/>
      <w:r w:rsidRPr="003850F5">
        <w:rPr>
          <w:color w:val="000000"/>
        </w:rPr>
        <w:t>në</w:t>
      </w:r>
      <w:proofErr w:type="spellEnd"/>
      <w:r w:rsidRPr="003850F5">
        <w:rPr>
          <w:color w:val="000000"/>
        </w:rPr>
        <w:t xml:space="preserve"> </w:t>
      </w:r>
      <w:proofErr w:type="spellStart"/>
      <w:r w:rsidRPr="003850F5">
        <w:rPr>
          <w:color w:val="000000"/>
        </w:rPr>
        <w:t>shërbimin</w:t>
      </w:r>
      <w:proofErr w:type="spellEnd"/>
      <w:r w:rsidRPr="003850F5">
        <w:rPr>
          <w:color w:val="000000"/>
        </w:rPr>
        <w:t xml:space="preserve"> </w:t>
      </w:r>
      <w:proofErr w:type="spellStart"/>
      <w:r w:rsidRPr="003850F5">
        <w:rPr>
          <w:color w:val="000000"/>
        </w:rPr>
        <w:t>shendetësor</w:t>
      </w:r>
      <w:proofErr w:type="spellEnd"/>
      <w:r w:rsidRPr="003850F5">
        <w:rPr>
          <w:color w:val="000000"/>
        </w:rPr>
        <w:t xml:space="preserve">”;  </w:t>
      </w:r>
    </w:p>
    <w:p w:rsidR="003850F5" w:rsidRPr="003850F5" w:rsidRDefault="003850F5" w:rsidP="003850F5">
      <w:pPr>
        <w:pStyle w:val="NormalWeb"/>
        <w:numPr>
          <w:ilvl w:val="0"/>
          <w:numId w:val="2"/>
        </w:numPr>
        <w:shd w:val="clear" w:color="auto" w:fill="FFFFFF"/>
        <w:spacing w:before="0" w:beforeAutospacing="0" w:after="0" w:afterAutospacing="0" w:line="276" w:lineRule="auto"/>
        <w:ind w:left="530"/>
        <w:jc w:val="both"/>
        <w:textAlignment w:val="baseline"/>
        <w:rPr>
          <w:color w:val="000000"/>
        </w:rPr>
      </w:pPr>
      <w:proofErr w:type="spellStart"/>
      <w:r w:rsidRPr="003850F5">
        <w:rPr>
          <w:color w:val="000000"/>
        </w:rPr>
        <w:lastRenderedPageBreak/>
        <w:t>Udhëzim</w:t>
      </w:r>
      <w:proofErr w:type="spellEnd"/>
      <w:r w:rsidRPr="003850F5">
        <w:rPr>
          <w:color w:val="000000"/>
        </w:rPr>
        <w:t xml:space="preserve"> Nr. 558 </w:t>
      </w:r>
      <w:proofErr w:type="spellStart"/>
      <w:r w:rsidRPr="003850F5">
        <w:rPr>
          <w:color w:val="000000"/>
        </w:rPr>
        <w:t>datë</w:t>
      </w:r>
      <w:proofErr w:type="spellEnd"/>
      <w:r w:rsidRPr="003850F5">
        <w:rPr>
          <w:color w:val="000000"/>
        </w:rPr>
        <w:t xml:space="preserve"> 26.10.2009 “</w:t>
      </w:r>
      <w:proofErr w:type="spellStart"/>
      <w:r w:rsidRPr="003850F5">
        <w:rPr>
          <w:color w:val="000000"/>
        </w:rPr>
        <w:t>Për</w:t>
      </w:r>
      <w:proofErr w:type="spellEnd"/>
      <w:r w:rsidRPr="003850F5">
        <w:rPr>
          <w:color w:val="000000"/>
        </w:rPr>
        <w:t xml:space="preserve"> </w:t>
      </w:r>
      <w:proofErr w:type="spellStart"/>
      <w:r w:rsidRPr="003850F5">
        <w:rPr>
          <w:color w:val="000000"/>
        </w:rPr>
        <w:t>regjistrimin</w:t>
      </w:r>
      <w:proofErr w:type="spellEnd"/>
      <w:r w:rsidRPr="003850F5">
        <w:rPr>
          <w:color w:val="000000"/>
        </w:rPr>
        <w:t xml:space="preserve">, </w:t>
      </w:r>
      <w:proofErr w:type="spellStart"/>
      <w:r w:rsidRPr="003850F5">
        <w:rPr>
          <w:color w:val="000000"/>
        </w:rPr>
        <w:t>identifikimin</w:t>
      </w:r>
      <w:proofErr w:type="spellEnd"/>
      <w:r w:rsidRPr="003850F5">
        <w:rPr>
          <w:color w:val="000000"/>
        </w:rPr>
        <w:t xml:space="preserve">, </w:t>
      </w:r>
      <w:proofErr w:type="spellStart"/>
      <w:r w:rsidRPr="003850F5">
        <w:rPr>
          <w:color w:val="000000"/>
        </w:rPr>
        <w:t>dhe</w:t>
      </w:r>
      <w:proofErr w:type="spellEnd"/>
      <w:r w:rsidRPr="003850F5">
        <w:rPr>
          <w:color w:val="000000"/>
        </w:rPr>
        <w:t xml:space="preserve"> </w:t>
      </w:r>
      <w:proofErr w:type="spellStart"/>
      <w:r w:rsidRPr="003850F5">
        <w:rPr>
          <w:color w:val="000000"/>
        </w:rPr>
        <w:t>lëvizjen</w:t>
      </w:r>
      <w:proofErr w:type="spellEnd"/>
      <w:r w:rsidRPr="003850F5">
        <w:rPr>
          <w:color w:val="000000"/>
        </w:rPr>
        <w:t xml:space="preserve"> e </w:t>
      </w:r>
      <w:proofErr w:type="spellStart"/>
      <w:r w:rsidRPr="003850F5">
        <w:rPr>
          <w:color w:val="000000"/>
        </w:rPr>
        <w:t>pacientëve</w:t>
      </w:r>
      <w:proofErr w:type="spellEnd"/>
      <w:r w:rsidRPr="003850F5">
        <w:rPr>
          <w:color w:val="000000"/>
        </w:rPr>
        <w:t xml:space="preserve"> </w:t>
      </w:r>
      <w:proofErr w:type="spellStart"/>
      <w:r w:rsidRPr="003850F5">
        <w:rPr>
          <w:color w:val="000000"/>
        </w:rPr>
        <w:t>brenda</w:t>
      </w:r>
      <w:proofErr w:type="spellEnd"/>
      <w:r w:rsidRPr="003850F5">
        <w:rPr>
          <w:color w:val="000000"/>
        </w:rPr>
        <w:t xml:space="preserve"> </w:t>
      </w:r>
      <w:proofErr w:type="spellStart"/>
      <w:r w:rsidRPr="003850F5">
        <w:rPr>
          <w:color w:val="000000"/>
        </w:rPr>
        <w:t>institucioneve</w:t>
      </w:r>
      <w:proofErr w:type="spellEnd"/>
      <w:r w:rsidRPr="003850F5">
        <w:rPr>
          <w:color w:val="000000"/>
        </w:rPr>
        <w:t xml:space="preserve"> </w:t>
      </w:r>
      <w:proofErr w:type="spellStart"/>
      <w:r w:rsidRPr="003850F5">
        <w:rPr>
          <w:color w:val="000000"/>
        </w:rPr>
        <w:t>shëndetësore</w:t>
      </w:r>
      <w:proofErr w:type="spellEnd"/>
      <w:r w:rsidRPr="003850F5">
        <w:rPr>
          <w:color w:val="000000"/>
        </w:rPr>
        <w:t>”;</w:t>
      </w:r>
    </w:p>
    <w:p w:rsidR="003850F5" w:rsidRPr="003850F5" w:rsidRDefault="003850F5" w:rsidP="003850F5">
      <w:pPr>
        <w:pStyle w:val="NormalWeb"/>
        <w:numPr>
          <w:ilvl w:val="0"/>
          <w:numId w:val="2"/>
        </w:numPr>
        <w:shd w:val="clear" w:color="auto" w:fill="FFFFFF"/>
        <w:spacing w:before="0" w:beforeAutospacing="0" w:after="0" w:afterAutospacing="0" w:line="276" w:lineRule="auto"/>
        <w:ind w:left="530"/>
        <w:jc w:val="both"/>
        <w:textAlignment w:val="baseline"/>
        <w:rPr>
          <w:color w:val="000000"/>
        </w:rPr>
      </w:pPr>
      <w:proofErr w:type="spellStart"/>
      <w:r w:rsidRPr="003850F5">
        <w:rPr>
          <w:color w:val="000000"/>
        </w:rPr>
        <w:t>Urdhër</w:t>
      </w:r>
      <w:proofErr w:type="spellEnd"/>
      <w:r w:rsidRPr="003850F5">
        <w:rPr>
          <w:color w:val="000000"/>
        </w:rPr>
        <w:t xml:space="preserve"> Nr. 559 </w:t>
      </w:r>
      <w:proofErr w:type="spellStart"/>
      <w:r w:rsidRPr="003850F5">
        <w:rPr>
          <w:color w:val="000000"/>
        </w:rPr>
        <w:t>datë</w:t>
      </w:r>
      <w:proofErr w:type="spellEnd"/>
      <w:r w:rsidRPr="003850F5">
        <w:rPr>
          <w:color w:val="000000"/>
        </w:rPr>
        <w:t xml:space="preserve"> 26.10.2009 “</w:t>
      </w:r>
      <w:proofErr w:type="spellStart"/>
      <w:r w:rsidRPr="003850F5">
        <w:rPr>
          <w:color w:val="000000"/>
        </w:rPr>
        <w:t>Për</w:t>
      </w:r>
      <w:proofErr w:type="spellEnd"/>
      <w:r w:rsidRPr="003850F5">
        <w:rPr>
          <w:color w:val="000000"/>
        </w:rPr>
        <w:t xml:space="preserve"> </w:t>
      </w:r>
      <w:proofErr w:type="spellStart"/>
      <w:r w:rsidRPr="003850F5">
        <w:rPr>
          <w:color w:val="000000"/>
        </w:rPr>
        <w:t>aplikimin</w:t>
      </w:r>
      <w:proofErr w:type="spellEnd"/>
      <w:r w:rsidRPr="003850F5">
        <w:rPr>
          <w:color w:val="000000"/>
        </w:rPr>
        <w:t xml:space="preserve"> e </w:t>
      </w:r>
      <w:proofErr w:type="spellStart"/>
      <w:r w:rsidRPr="003850F5">
        <w:rPr>
          <w:color w:val="000000"/>
        </w:rPr>
        <w:t>tarifave</w:t>
      </w:r>
      <w:proofErr w:type="spellEnd"/>
      <w:r w:rsidRPr="003850F5">
        <w:rPr>
          <w:color w:val="000000"/>
        </w:rPr>
        <w:t xml:space="preserve"> </w:t>
      </w:r>
      <w:proofErr w:type="spellStart"/>
      <w:r w:rsidRPr="003850F5">
        <w:rPr>
          <w:color w:val="000000"/>
        </w:rPr>
        <w:t>për</w:t>
      </w:r>
      <w:proofErr w:type="spellEnd"/>
      <w:r w:rsidRPr="003850F5">
        <w:rPr>
          <w:color w:val="000000"/>
        </w:rPr>
        <w:t xml:space="preserve"> </w:t>
      </w:r>
      <w:proofErr w:type="spellStart"/>
      <w:r w:rsidRPr="003850F5">
        <w:rPr>
          <w:color w:val="000000"/>
        </w:rPr>
        <w:t>ofrimin</w:t>
      </w:r>
      <w:proofErr w:type="spellEnd"/>
      <w:r w:rsidRPr="003850F5">
        <w:rPr>
          <w:color w:val="000000"/>
        </w:rPr>
        <w:t xml:space="preserve"> e </w:t>
      </w:r>
      <w:proofErr w:type="spellStart"/>
      <w:r w:rsidRPr="003850F5">
        <w:rPr>
          <w:color w:val="000000"/>
        </w:rPr>
        <w:t>shërbimeve</w:t>
      </w:r>
      <w:proofErr w:type="spellEnd"/>
      <w:r w:rsidRPr="003850F5">
        <w:rPr>
          <w:color w:val="000000"/>
        </w:rPr>
        <w:t xml:space="preserve"> </w:t>
      </w:r>
      <w:proofErr w:type="spellStart"/>
      <w:r w:rsidRPr="003850F5">
        <w:rPr>
          <w:color w:val="000000"/>
        </w:rPr>
        <w:t>shëndetësore</w:t>
      </w:r>
      <w:proofErr w:type="spellEnd"/>
      <w:r w:rsidRPr="003850F5">
        <w:rPr>
          <w:color w:val="000000"/>
        </w:rPr>
        <w:t xml:space="preserve"> </w:t>
      </w:r>
      <w:proofErr w:type="spellStart"/>
      <w:r w:rsidRPr="003850F5">
        <w:rPr>
          <w:color w:val="000000"/>
        </w:rPr>
        <w:t>për</w:t>
      </w:r>
      <w:proofErr w:type="spellEnd"/>
      <w:r w:rsidRPr="003850F5">
        <w:rPr>
          <w:color w:val="000000"/>
        </w:rPr>
        <w:t xml:space="preserve"> </w:t>
      </w:r>
      <w:proofErr w:type="spellStart"/>
      <w:r w:rsidRPr="003850F5">
        <w:rPr>
          <w:color w:val="000000"/>
        </w:rPr>
        <w:t>pacientët</w:t>
      </w:r>
      <w:proofErr w:type="spellEnd"/>
      <w:r w:rsidRPr="003850F5">
        <w:rPr>
          <w:color w:val="000000"/>
        </w:rPr>
        <w:t xml:space="preserve"> e </w:t>
      </w:r>
      <w:proofErr w:type="spellStart"/>
      <w:r w:rsidRPr="003850F5">
        <w:rPr>
          <w:color w:val="000000"/>
        </w:rPr>
        <w:t>pasiguruar</w:t>
      </w:r>
      <w:proofErr w:type="spellEnd"/>
      <w:r w:rsidRPr="003850F5">
        <w:rPr>
          <w:color w:val="000000"/>
        </w:rPr>
        <w:t xml:space="preserve"> </w:t>
      </w:r>
      <w:proofErr w:type="spellStart"/>
      <w:r w:rsidRPr="003850F5">
        <w:rPr>
          <w:color w:val="000000"/>
        </w:rPr>
        <w:t>dhe</w:t>
      </w:r>
      <w:proofErr w:type="spellEnd"/>
      <w:r w:rsidRPr="003850F5">
        <w:rPr>
          <w:color w:val="000000"/>
        </w:rPr>
        <w:t xml:space="preserve"> </w:t>
      </w:r>
      <w:proofErr w:type="spellStart"/>
      <w:r w:rsidRPr="003850F5">
        <w:rPr>
          <w:color w:val="000000"/>
        </w:rPr>
        <w:t>ata</w:t>
      </w:r>
      <w:proofErr w:type="spellEnd"/>
      <w:r w:rsidRPr="003850F5">
        <w:rPr>
          <w:color w:val="000000"/>
        </w:rPr>
        <w:t xml:space="preserve"> pa </w:t>
      </w:r>
      <w:proofErr w:type="spellStart"/>
      <w:r w:rsidRPr="003850F5">
        <w:rPr>
          <w:color w:val="000000"/>
        </w:rPr>
        <w:t>referim</w:t>
      </w:r>
      <w:proofErr w:type="spellEnd"/>
      <w:r w:rsidRPr="003850F5">
        <w:rPr>
          <w:color w:val="000000"/>
        </w:rPr>
        <w:t>”;  </w:t>
      </w:r>
    </w:p>
    <w:p w:rsidR="003850F5" w:rsidRPr="003850F5" w:rsidRDefault="003850F5" w:rsidP="003850F5">
      <w:pPr>
        <w:pStyle w:val="NormalWeb"/>
        <w:numPr>
          <w:ilvl w:val="0"/>
          <w:numId w:val="2"/>
        </w:numPr>
        <w:shd w:val="clear" w:color="auto" w:fill="FFFFFF"/>
        <w:spacing w:before="0" w:beforeAutospacing="0" w:after="0" w:afterAutospacing="0" w:line="276" w:lineRule="auto"/>
        <w:ind w:left="530"/>
        <w:jc w:val="both"/>
        <w:textAlignment w:val="baseline"/>
        <w:rPr>
          <w:color w:val="000000"/>
        </w:rPr>
      </w:pPr>
      <w:r w:rsidRPr="003850F5">
        <w:rPr>
          <w:color w:val="000000"/>
        </w:rPr>
        <w:t xml:space="preserve">Lista e </w:t>
      </w:r>
      <w:proofErr w:type="spellStart"/>
      <w:r w:rsidRPr="003850F5">
        <w:rPr>
          <w:color w:val="000000"/>
        </w:rPr>
        <w:t>miratuar</w:t>
      </w:r>
      <w:proofErr w:type="spellEnd"/>
      <w:r w:rsidRPr="003850F5">
        <w:rPr>
          <w:color w:val="000000"/>
        </w:rPr>
        <w:t xml:space="preserve"> “</w:t>
      </w:r>
      <w:proofErr w:type="spellStart"/>
      <w:r w:rsidRPr="003850F5">
        <w:rPr>
          <w:color w:val="000000"/>
        </w:rPr>
        <w:t>Për</w:t>
      </w:r>
      <w:proofErr w:type="spellEnd"/>
      <w:r w:rsidRPr="003850F5">
        <w:rPr>
          <w:color w:val="000000"/>
        </w:rPr>
        <w:t xml:space="preserve"> </w:t>
      </w:r>
      <w:proofErr w:type="spellStart"/>
      <w:r w:rsidRPr="003850F5">
        <w:rPr>
          <w:color w:val="000000"/>
        </w:rPr>
        <w:t>tarifat</w:t>
      </w:r>
      <w:proofErr w:type="spellEnd"/>
      <w:r w:rsidRPr="003850F5">
        <w:rPr>
          <w:color w:val="000000"/>
        </w:rPr>
        <w:t xml:space="preserve"> </w:t>
      </w:r>
      <w:proofErr w:type="spellStart"/>
      <w:r w:rsidRPr="003850F5">
        <w:rPr>
          <w:color w:val="000000"/>
        </w:rPr>
        <w:t>për</w:t>
      </w:r>
      <w:proofErr w:type="spellEnd"/>
      <w:r w:rsidRPr="003850F5">
        <w:rPr>
          <w:color w:val="000000"/>
        </w:rPr>
        <w:t xml:space="preserve"> </w:t>
      </w:r>
      <w:proofErr w:type="spellStart"/>
      <w:r w:rsidRPr="003850F5">
        <w:rPr>
          <w:color w:val="000000"/>
        </w:rPr>
        <w:t>shërbimet</w:t>
      </w:r>
      <w:proofErr w:type="spellEnd"/>
      <w:r w:rsidRPr="003850F5">
        <w:rPr>
          <w:color w:val="000000"/>
        </w:rPr>
        <w:t xml:space="preserve"> </w:t>
      </w:r>
      <w:proofErr w:type="spellStart"/>
      <w:r w:rsidRPr="003850F5">
        <w:rPr>
          <w:color w:val="000000"/>
        </w:rPr>
        <w:t>mjeksore</w:t>
      </w:r>
      <w:proofErr w:type="spellEnd"/>
      <w:r w:rsidRPr="003850F5">
        <w:rPr>
          <w:color w:val="000000"/>
        </w:rPr>
        <w:t xml:space="preserve"> </w:t>
      </w:r>
      <w:proofErr w:type="spellStart"/>
      <w:r w:rsidRPr="003850F5">
        <w:rPr>
          <w:color w:val="000000"/>
        </w:rPr>
        <w:t>në</w:t>
      </w:r>
      <w:proofErr w:type="spellEnd"/>
      <w:r w:rsidRPr="003850F5">
        <w:rPr>
          <w:color w:val="000000"/>
        </w:rPr>
        <w:t xml:space="preserve"> </w:t>
      </w:r>
      <w:proofErr w:type="spellStart"/>
      <w:r w:rsidRPr="003850F5">
        <w:rPr>
          <w:color w:val="000000"/>
        </w:rPr>
        <w:t>kujdesin</w:t>
      </w:r>
      <w:proofErr w:type="spellEnd"/>
      <w:r w:rsidRPr="003850F5">
        <w:rPr>
          <w:color w:val="000000"/>
        </w:rPr>
        <w:t xml:space="preserve"> </w:t>
      </w:r>
      <w:proofErr w:type="spellStart"/>
      <w:r w:rsidRPr="003850F5">
        <w:rPr>
          <w:color w:val="000000"/>
        </w:rPr>
        <w:t>shëndetësor</w:t>
      </w:r>
      <w:proofErr w:type="spellEnd"/>
      <w:r w:rsidRPr="003850F5">
        <w:rPr>
          <w:color w:val="000000"/>
        </w:rPr>
        <w:t xml:space="preserve"> </w:t>
      </w:r>
      <w:proofErr w:type="spellStart"/>
      <w:r w:rsidRPr="003850F5">
        <w:rPr>
          <w:color w:val="000000"/>
        </w:rPr>
        <w:t>parësor</w:t>
      </w:r>
      <w:proofErr w:type="spellEnd"/>
      <w:r w:rsidRPr="003850F5">
        <w:rPr>
          <w:color w:val="000000"/>
        </w:rPr>
        <w:t xml:space="preserve">, </w:t>
      </w:r>
      <w:proofErr w:type="spellStart"/>
      <w:r w:rsidRPr="003850F5">
        <w:rPr>
          <w:color w:val="000000"/>
        </w:rPr>
        <w:t>të</w:t>
      </w:r>
      <w:proofErr w:type="spellEnd"/>
      <w:r w:rsidRPr="003850F5">
        <w:rPr>
          <w:color w:val="000000"/>
        </w:rPr>
        <w:t xml:space="preserve"> </w:t>
      </w:r>
      <w:proofErr w:type="spellStart"/>
      <w:r w:rsidRPr="003850F5">
        <w:rPr>
          <w:color w:val="000000"/>
        </w:rPr>
        <w:t>specializuar</w:t>
      </w:r>
      <w:proofErr w:type="spellEnd"/>
      <w:r w:rsidRPr="003850F5">
        <w:rPr>
          <w:color w:val="000000"/>
        </w:rPr>
        <w:t xml:space="preserve"> </w:t>
      </w:r>
      <w:proofErr w:type="spellStart"/>
      <w:r w:rsidRPr="003850F5">
        <w:rPr>
          <w:color w:val="000000"/>
        </w:rPr>
        <w:t>dhe</w:t>
      </w:r>
      <w:proofErr w:type="spellEnd"/>
      <w:r w:rsidRPr="003850F5">
        <w:rPr>
          <w:color w:val="000000"/>
        </w:rPr>
        <w:t xml:space="preserve"> </w:t>
      </w:r>
      <w:proofErr w:type="spellStart"/>
      <w:r w:rsidRPr="003850F5">
        <w:rPr>
          <w:color w:val="000000"/>
        </w:rPr>
        <w:t>spitalor</w:t>
      </w:r>
      <w:proofErr w:type="spellEnd"/>
      <w:r w:rsidRPr="003850F5">
        <w:rPr>
          <w:color w:val="000000"/>
        </w:rPr>
        <w:t xml:space="preserve">”;  </w:t>
      </w:r>
    </w:p>
    <w:p w:rsidR="003850F5" w:rsidRPr="003850F5" w:rsidRDefault="003850F5" w:rsidP="003850F5">
      <w:pPr>
        <w:pStyle w:val="BodyText"/>
        <w:numPr>
          <w:ilvl w:val="0"/>
          <w:numId w:val="2"/>
        </w:numPr>
        <w:spacing w:after="0" w:line="276" w:lineRule="auto"/>
        <w:ind w:left="530"/>
        <w:jc w:val="both"/>
        <w:rPr>
          <w:rFonts w:ascii="Times New Roman" w:hAnsi="Times New Roman"/>
          <w:bCs/>
          <w:lang w:val="sv-SE"/>
        </w:rPr>
      </w:pPr>
      <w:r w:rsidRPr="003850F5">
        <w:rPr>
          <w:rFonts w:ascii="Times New Roman" w:hAnsi="Times New Roman"/>
          <w:color w:val="000000"/>
        </w:rPr>
        <w:t>Ligji Nr. 9887, datë 10.03.2008, “Për mbrojtjen e të dhënave personale”, i ndryshuar  me Ligjin nr. 48/2012</w:t>
      </w:r>
      <w:r w:rsidRPr="003850F5">
        <w:rPr>
          <w:rFonts w:ascii="Times New Roman" w:hAnsi="Times New Roman"/>
          <w:bCs/>
          <w:color w:val="000000"/>
          <w:lang w:val="sv-SE"/>
        </w:rPr>
        <w:t>;</w:t>
      </w:r>
    </w:p>
    <w:p w:rsidR="003850F5" w:rsidRPr="003850F5" w:rsidRDefault="003850F5" w:rsidP="003850F5">
      <w:pPr>
        <w:pStyle w:val="BodyText"/>
        <w:numPr>
          <w:ilvl w:val="0"/>
          <w:numId w:val="2"/>
        </w:numPr>
        <w:spacing w:after="0" w:line="276" w:lineRule="auto"/>
        <w:ind w:left="530"/>
        <w:jc w:val="both"/>
        <w:rPr>
          <w:rFonts w:ascii="Times New Roman" w:hAnsi="Times New Roman"/>
          <w:bCs/>
          <w:lang w:val="sv-SE"/>
        </w:rPr>
      </w:pPr>
      <w:r w:rsidRPr="003850F5">
        <w:rPr>
          <w:rFonts w:ascii="Times New Roman" w:hAnsi="Times New Roman"/>
          <w:color w:val="000000"/>
        </w:rPr>
        <w:t xml:space="preserve">Ligji </w:t>
      </w:r>
      <w:r w:rsidRPr="003850F5">
        <w:rPr>
          <w:rFonts w:ascii="Times New Roman" w:hAnsi="Times New Roman"/>
        </w:rPr>
        <w:t>Nr. 55/2022 datë 07.07.2022</w:t>
      </w:r>
      <w:r w:rsidRPr="003850F5">
        <w:rPr>
          <w:rFonts w:ascii="Times New Roman" w:hAnsi="Times New Roman"/>
          <w:color w:val="000000"/>
        </w:rPr>
        <w:t>, “Për shërbimin spitalor në Republikën e Shqipërisë”.</w:t>
      </w:r>
    </w:p>
    <w:p w:rsidR="003850F5" w:rsidRDefault="003850F5" w:rsidP="003850F5">
      <w:pPr>
        <w:jc w:val="both"/>
      </w:pPr>
    </w:p>
    <w:p w:rsidR="003850F5" w:rsidRDefault="003850F5" w:rsidP="0038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3850F5" w:rsidRDefault="003850F5" w:rsidP="003850F5">
      <w:pPr>
        <w:spacing w:after="0"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850F5" w:rsidRDefault="003850F5" w:rsidP="003850F5">
      <w:pPr>
        <w:spacing w:after="0" w:line="240" w:lineRule="auto"/>
        <w:jc w:val="both"/>
        <w:rPr>
          <w:rFonts w:ascii="Times New Roman" w:eastAsia="Times New Roman" w:hAnsi="Times New Roman" w:cs="Times New Roman"/>
          <w:sz w:val="24"/>
          <w:szCs w:val="24"/>
          <w:lang w:val="sq-AL"/>
        </w:rPr>
      </w:pPr>
    </w:p>
    <w:p w:rsidR="003850F5" w:rsidRDefault="003850F5" w:rsidP="003850F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3850F5" w:rsidRDefault="003850F5" w:rsidP="003850F5">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3850F5" w:rsidRDefault="003850F5" w:rsidP="003850F5">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D6140C" w:rsidRDefault="00D6140C"/>
    <w:p w:rsidR="005C52B9" w:rsidRDefault="005C52B9"/>
    <w:p w:rsidR="005C52B9" w:rsidRDefault="005C52B9"/>
    <w:p w:rsidR="005C52B9" w:rsidRDefault="005C52B9"/>
    <w:p w:rsidR="005C52B9" w:rsidRDefault="005C52B9"/>
    <w:p w:rsidR="005C52B9" w:rsidRDefault="005C52B9"/>
    <w:p w:rsidR="005C52B9" w:rsidRDefault="005C52B9"/>
    <w:p w:rsidR="003850F5" w:rsidRDefault="003850F5"/>
    <w:p w:rsidR="003850F5" w:rsidRDefault="003850F5"/>
    <w:p w:rsidR="003850F5" w:rsidRDefault="003850F5"/>
    <w:p w:rsidR="005C52B9" w:rsidRDefault="005C52B9"/>
    <w:p w:rsidR="005C52B9" w:rsidRDefault="005C52B9" w:rsidP="005C52B9">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9750" cy="9429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942975"/>
                    </a:xfrm>
                    <a:prstGeom prst="rect">
                      <a:avLst/>
                    </a:prstGeom>
                    <a:noFill/>
                    <a:ln>
                      <a:noFill/>
                    </a:ln>
                  </pic:spPr>
                </pic:pic>
              </a:graphicData>
            </a:graphic>
          </wp:inline>
        </w:drawing>
      </w:r>
    </w:p>
    <w:p w:rsidR="005C52B9" w:rsidRDefault="005C52B9" w:rsidP="005C52B9">
      <w:pPr>
        <w:tabs>
          <w:tab w:val="left" w:pos="2730"/>
        </w:tabs>
        <w:spacing w:after="0" w:line="240" w:lineRule="auto"/>
        <w:jc w:val="center"/>
        <w:rPr>
          <w:rFonts w:ascii="Times New Roman" w:hAnsi="Times New Roman" w:cs="Times New Roman"/>
          <w:b/>
          <w:snapToGrid w:val="0"/>
          <w:sz w:val="24"/>
          <w:szCs w:val="24"/>
          <w:lang w:val="it-IT"/>
        </w:rPr>
      </w:pPr>
    </w:p>
    <w:p w:rsidR="005C52B9" w:rsidRDefault="005C52B9" w:rsidP="005C52B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C52B9" w:rsidRDefault="005C52B9" w:rsidP="005C52B9">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5C52B9" w:rsidRDefault="005C52B9" w:rsidP="005C52B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5C52B9" w:rsidRDefault="005C52B9" w:rsidP="005C52B9">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5C52B9" w:rsidRDefault="005C52B9" w:rsidP="005C52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C52B9" w:rsidRDefault="005C52B9" w:rsidP="005C52B9">
      <w:pPr>
        <w:spacing w:after="0" w:line="240" w:lineRule="auto"/>
        <w:jc w:val="center"/>
        <w:rPr>
          <w:rFonts w:ascii="Times New Roman" w:eastAsia="Times New Roman" w:hAnsi="Times New Roman" w:cs="Times New Roman"/>
          <w:b/>
          <w:sz w:val="16"/>
          <w:szCs w:val="16"/>
          <w:lang w:val="sq-AL"/>
        </w:rPr>
      </w:pPr>
    </w:p>
    <w:p w:rsidR="005C52B9" w:rsidRDefault="005C52B9" w:rsidP="005C52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C52B9" w:rsidRDefault="005C52B9" w:rsidP="005C52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5C52B9" w:rsidRDefault="005C52B9" w:rsidP="005C52B9">
      <w:pPr>
        <w:spacing w:after="0" w:line="240" w:lineRule="auto"/>
        <w:jc w:val="center"/>
        <w:rPr>
          <w:rFonts w:ascii="Times New Roman" w:eastAsia="Times New Roman" w:hAnsi="Times New Roman" w:cs="Times New Roman"/>
          <w:b/>
          <w:sz w:val="16"/>
          <w:szCs w:val="16"/>
          <w:lang w:val="sq-AL"/>
        </w:rPr>
      </w:pPr>
    </w:p>
    <w:p w:rsidR="005C52B9" w:rsidRDefault="005C52B9" w:rsidP="005C52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rsidR="005C52B9" w:rsidRDefault="005C52B9" w:rsidP="005C52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C52B9" w:rsidRDefault="005C52B9" w:rsidP="005C52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5C52B9" w:rsidRDefault="005C52B9" w:rsidP="005C52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KUJDESIT TË SHËNDETIT PARËSOR </w:t>
      </w:r>
    </w:p>
    <w:p w:rsidR="005C52B9" w:rsidRDefault="005C52B9" w:rsidP="005C52B9">
      <w:pPr>
        <w:spacing w:after="0" w:line="240" w:lineRule="auto"/>
        <w:rPr>
          <w:rFonts w:ascii="Times New Roman" w:eastAsia="Times New Roman" w:hAnsi="Times New Roman" w:cs="Times New Roman"/>
          <w:b/>
          <w:color w:val="000000"/>
          <w:sz w:val="16"/>
          <w:szCs w:val="16"/>
          <w:lang w:val="it-IT"/>
        </w:rPr>
      </w:pPr>
    </w:p>
    <w:p w:rsidR="005C52B9" w:rsidRDefault="005C52B9" w:rsidP="005C52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i shkencave mjekësore/Infermier 1 (një) punonjës - Provizor</w:t>
      </w:r>
    </w:p>
    <w:p w:rsidR="005C52B9" w:rsidRDefault="005C52B9" w:rsidP="005C52B9">
      <w:pPr>
        <w:spacing w:after="0" w:line="240" w:lineRule="auto"/>
        <w:jc w:val="both"/>
        <w:rPr>
          <w:rFonts w:ascii="Times New Roman" w:eastAsia="Times New Roman" w:hAnsi="Times New Roman" w:cs="Times New Roman"/>
          <w:b/>
          <w:color w:val="000000"/>
          <w:sz w:val="16"/>
          <w:szCs w:val="16"/>
          <w:lang w:val="sq-AL"/>
        </w:rPr>
      </w:pPr>
    </w:p>
    <w:p w:rsidR="005C52B9" w:rsidRDefault="005C52B9" w:rsidP="005C52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Arsimi:</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Arsimi i lartë, Fakulteti i Shkencave Mjekësore Teknike, Dega Infermieri. Diplomat të cilat janë marrë jashtë vendit, duhet të jenë njohur paraprakisht pranë institucionit përgjegjës për njehsimin e diplomave, sipas legjislacionit në fuqi. </w:t>
      </w:r>
    </w:p>
    <w:p w:rsidR="005C52B9" w:rsidRDefault="005C52B9" w:rsidP="005C52B9">
      <w:pPr>
        <w:spacing w:after="0" w:line="240" w:lineRule="auto"/>
        <w:jc w:val="both"/>
        <w:rPr>
          <w:rFonts w:ascii="Times New Roman" w:eastAsia="Times New Roman" w:hAnsi="Times New Roman" w:cs="Times New Roman"/>
          <w:sz w:val="16"/>
          <w:szCs w:val="16"/>
          <w:lang w:val="sq-AL"/>
        </w:rPr>
      </w:pPr>
    </w:p>
    <w:p w:rsidR="005C52B9" w:rsidRDefault="005C52B9" w:rsidP="005C52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5C52B9" w:rsidRDefault="005C52B9" w:rsidP="005C52B9">
      <w:pPr>
        <w:spacing w:after="0" w:line="240" w:lineRule="auto"/>
        <w:jc w:val="both"/>
        <w:rPr>
          <w:rFonts w:ascii="Times New Roman" w:eastAsia="Times New Roman" w:hAnsi="Times New Roman" w:cs="Times New Roman"/>
          <w:sz w:val="16"/>
          <w:szCs w:val="16"/>
          <w:lang w:val="sq-AL"/>
        </w:rPr>
      </w:pPr>
    </w:p>
    <w:p w:rsidR="005C52B9" w:rsidRDefault="005C52B9" w:rsidP="005C52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p>
    <w:p w:rsidR="005C52B9" w:rsidRDefault="005C52B9" w:rsidP="005C52B9">
      <w:pPr>
        <w:spacing w:after="0" w:line="240" w:lineRule="auto"/>
        <w:jc w:val="both"/>
        <w:rPr>
          <w:rFonts w:ascii="Times New Roman" w:eastAsia="Times New Roman" w:hAnsi="Times New Roman" w:cs="Times New Roman"/>
          <w:b/>
          <w:sz w:val="16"/>
          <w:szCs w:val="16"/>
          <w:lang w:val="sq-AL"/>
        </w:rPr>
      </w:pPr>
    </w:p>
    <w:p w:rsidR="005C52B9" w:rsidRDefault="005C52B9" w:rsidP="005C52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C52B9" w:rsidRDefault="005C52B9" w:rsidP="005C52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C52B9" w:rsidRDefault="005C52B9" w:rsidP="005C52B9">
      <w:pPr>
        <w:spacing w:after="0" w:line="240" w:lineRule="auto"/>
        <w:jc w:val="both"/>
        <w:rPr>
          <w:rFonts w:ascii="Times New Roman" w:eastAsia="Times New Roman" w:hAnsi="Times New Roman" w:cs="Times New Roman"/>
          <w:sz w:val="16"/>
          <w:szCs w:val="16"/>
          <w:lang w:val="sq-AL"/>
        </w:rPr>
      </w:pPr>
    </w:p>
    <w:p w:rsidR="005C52B9" w:rsidRDefault="005C52B9" w:rsidP="005C52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23.10.2023 deri më datë 30.10.2023, përfshirë të dyja këto data.</w:t>
      </w:r>
    </w:p>
    <w:p w:rsidR="005C52B9" w:rsidRDefault="005C52B9" w:rsidP="005C52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Njesisë Vendore të Kujdesit Shëndetësor Lezhë,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5C52B9" w:rsidRDefault="005C52B9" w:rsidP="005C52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5C52B9" w:rsidRDefault="005C52B9" w:rsidP="005C52B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5C52B9" w:rsidRDefault="005C52B9" w:rsidP="005C52B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5C52B9" w:rsidRDefault="005C52B9" w:rsidP="005C52B9">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5C52B9" w:rsidRDefault="005C52B9" w:rsidP="005C52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5C52B9" w:rsidRPr="005C52B9" w:rsidRDefault="005C52B9" w:rsidP="005C52B9">
      <w:pPr>
        <w:spacing w:after="0" w:line="240" w:lineRule="auto"/>
        <w:jc w:val="both"/>
        <w:rPr>
          <w:rFonts w:ascii="Times New Roman" w:hAnsi="Times New Roman" w:cs="Times New Roman"/>
          <w:sz w:val="16"/>
          <w:szCs w:val="16"/>
          <w:lang w:val="sq-AL"/>
        </w:rPr>
      </w:pPr>
    </w:p>
    <w:p w:rsidR="005C52B9" w:rsidRDefault="005C52B9" w:rsidP="005C52B9">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C52B9" w:rsidRPr="005C52B9" w:rsidRDefault="005C52B9" w:rsidP="005C52B9">
      <w:pPr>
        <w:tabs>
          <w:tab w:val="left" w:pos="2614"/>
        </w:tabs>
        <w:spacing w:after="0" w:line="240" w:lineRule="auto"/>
        <w:jc w:val="both"/>
        <w:rPr>
          <w:rFonts w:ascii="Times New Roman" w:hAnsi="Times New Roman" w:cs="Times New Roman"/>
          <w:sz w:val="16"/>
          <w:szCs w:val="16"/>
          <w:lang w:val="sq-AL"/>
        </w:rPr>
      </w:pPr>
    </w:p>
    <w:p w:rsidR="005C52B9" w:rsidRDefault="005C52B9" w:rsidP="005C52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5C52B9" w:rsidRPr="005C52B9" w:rsidRDefault="005C52B9" w:rsidP="005C52B9">
      <w:pPr>
        <w:spacing w:before="240"/>
        <w:rPr>
          <w:rFonts w:ascii="Times New Roman" w:hAnsi="Times New Roman" w:cs="Times New Roman"/>
          <w:b/>
          <w:sz w:val="24"/>
          <w:szCs w:val="24"/>
        </w:rPr>
      </w:pPr>
      <w:proofErr w:type="spellStart"/>
      <w:r w:rsidRPr="005C52B9">
        <w:rPr>
          <w:rFonts w:ascii="Times New Roman" w:hAnsi="Times New Roman" w:cs="Times New Roman"/>
          <w:b/>
          <w:sz w:val="24"/>
          <w:szCs w:val="24"/>
        </w:rPr>
        <w:t>Fushat</w:t>
      </w:r>
      <w:proofErr w:type="spellEnd"/>
      <w:r w:rsidRPr="005C52B9">
        <w:rPr>
          <w:rFonts w:ascii="Times New Roman" w:hAnsi="Times New Roman" w:cs="Times New Roman"/>
          <w:b/>
          <w:sz w:val="24"/>
          <w:szCs w:val="24"/>
        </w:rPr>
        <w:t xml:space="preserve"> e </w:t>
      </w:r>
      <w:proofErr w:type="spellStart"/>
      <w:r w:rsidRPr="005C52B9">
        <w:rPr>
          <w:rFonts w:ascii="Times New Roman" w:hAnsi="Times New Roman" w:cs="Times New Roman"/>
          <w:b/>
          <w:sz w:val="24"/>
          <w:szCs w:val="24"/>
        </w:rPr>
        <w:t>njohurive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dhe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aftësive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mbi</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të</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cilat</w:t>
      </w:r>
      <w:proofErr w:type="spellEnd"/>
      <w:r w:rsidRPr="005C52B9">
        <w:rPr>
          <w:rFonts w:ascii="Times New Roman" w:hAnsi="Times New Roman" w:cs="Times New Roman"/>
          <w:b/>
          <w:sz w:val="24"/>
          <w:szCs w:val="24"/>
        </w:rPr>
        <w:t xml:space="preserve"> do </w:t>
      </w:r>
      <w:proofErr w:type="spellStart"/>
      <w:r w:rsidRPr="005C52B9">
        <w:rPr>
          <w:rFonts w:ascii="Times New Roman" w:hAnsi="Times New Roman" w:cs="Times New Roman"/>
          <w:b/>
          <w:sz w:val="24"/>
          <w:szCs w:val="24"/>
        </w:rPr>
        <w:t>të</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zhvillohet</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vlerësimi</w:t>
      </w:r>
      <w:proofErr w:type="spellEnd"/>
      <w:r w:rsidRPr="005C52B9">
        <w:rPr>
          <w:rFonts w:ascii="Times New Roman" w:hAnsi="Times New Roman" w:cs="Times New Roman"/>
          <w:b/>
          <w:sz w:val="24"/>
          <w:szCs w:val="24"/>
        </w:rPr>
        <w:t>:</w:t>
      </w:r>
    </w:p>
    <w:p w:rsidR="005C52B9" w:rsidRPr="005C52B9" w:rsidRDefault="005C52B9" w:rsidP="005C52B9">
      <w:pPr>
        <w:pStyle w:val="ListParagraph"/>
        <w:numPr>
          <w:ilvl w:val="0"/>
          <w:numId w:val="1"/>
        </w:numPr>
        <w:spacing w:after="200" w:line="276" w:lineRule="auto"/>
        <w:ind w:left="530"/>
        <w:jc w:val="both"/>
        <w:rPr>
          <w:lang w:val="it-IT"/>
        </w:rPr>
      </w:pPr>
      <w:r w:rsidRPr="005C52B9">
        <w:rPr>
          <w:lang w:val="it-IT"/>
        </w:rPr>
        <w:t>Ligjin Nr. 10107, datë 30.3.2009 “Për kujdesin shëndetësor në Republikën e Shqipërisë”, i ndryshuar;</w:t>
      </w:r>
    </w:p>
    <w:p w:rsidR="005C52B9" w:rsidRPr="005C52B9" w:rsidRDefault="005C52B9" w:rsidP="005C52B9">
      <w:pPr>
        <w:pStyle w:val="ListParagraph"/>
        <w:numPr>
          <w:ilvl w:val="0"/>
          <w:numId w:val="1"/>
        </w:numPr>
        <w:spacing w:after="200" w:line="276" w:lineRule="auto"/>
        <w:ind w:left="530"/>
        <w:jc w:val="both"/>
      </w:pPr>
      <w:r w:rsidRPr="005C52B9">
        <w:t>Ligjin Nr. 10138, datë 11.05.2009 “Për shëndetin publik”, i ndyshuar;</w:t>
      </w:r>
    </w:p>
    <w:p w:rsidR="005C52B9" w:rsidRPr="005C52B9" w:rsidRDefault="005C52B9" w:rsidP="005C52B9">
      <w:pPr>
        <w:pStyle w:val="ListParagraph"/>
        <w:numPr>
          <w:ilvl w:val="0"/>
          <w:numId w:val="1"/>
        </w:numPr>
        <w:spacing w:after="200" w:line="276" w:lineRule="auto"/>
        <w:ind w:left="530"/>
        <w:jc w:val="both"/>
      </w:pPr>
      <w:r w:rsidRPr="005C52B9">
        <w:t>Ligji Nr. 15/2016 “Për parandalimin dhe luftimin e infeksioneve dhe sëmundjeve infektive”, i ndryshuar;</w:t>
      </w:r>
    </w:p>
    <w:p w:rsidR="005C52B9" w:rsidRPr="005C52B9" w:rsidRDefault="005C52B9" w:rsidP="005C52B9">
      <w:pPr>
        <w:pStyle w:val="ListParagraph"/>
        <w:numPr>
          <w:ilvl w:val="0"/>
          <w:numId w:val="1"/>
        </w:numPr>
        <w:spacing w:after="200" w:line="276" w:lineRule="auto"/>
        <w:ind w:left="530"/>
        <w:jc w:val="both"/>
        <w:rPr>
          <w:lang w:val="it-IT"/>
        </w:rPr>
      </w:pPr>
      <w:r w:rsidRPr="005C52B9">
        <w:rPr>
          <w:lang w:val="it-IT"/>
        </w:rPr>
        <w:t>Ligjin Nr. 7961, datë 12.05.1995 “Kodi i Punës i Republikës së Shqipërisë”, i ndryshuar;</w:t>
      </w:r>
    </w:p>
    <w:p w:rsidR="005C52B9" w:rsidRPr="005C52B9" w:rsidRDefault="005C52B9" w:rsidP="005C52B9">
      <w:pPr>
        <w:pStyle w:val="ListParagraph"/>
        <w:numPr>
          <w:ilvl w:val="0"/>
          <w:numId w:val="1"/>
        </w:numPr>
        <w:spacing w:after="200" w:line="276" w:lineRule="auto"/>
        <w:ind w:left="530"/>
        <w:jc w:val="both"/>
      </w:pPr>
      <w:r w:rsidRPr="005C52B9">
        <w:t>Ligjin Nr. 9131, datë 08.09.2003, “Për rregullat e etikës në administratën publike”;</w:t>
      </w:r>
    </w:p>
    <w:p w:rsidR="005C52B9" w:rsidRPr="005C52B9" w:rsidRDefault="005C52B9" w:rsidP="005C52B9">
      <w:pPr>
        <w:pStyle w:val="ListParagraph"/>
        <w:numPr>
          <w:ilvl w:val="0"/>
          <w:numId w:val="1"/>
        </w:numPr>
        <w:spacing w:line="276" w:lineRule="auto"/>
        <w:ind w:left="530"/>
        <w:jc w:val="both"/>
      </w:pPr>
      <w:r w:rsidRPr="005C52B9">
        <w:lastRenderedPageBreak/>
        <w:t>Ligji  Nr.  9718,  datë  19.04.2007,  “Për  urdhërin  e  infermierit  në  Republikën  e Shqipërisë” i ndryshuar;</w:t>
      </w:r>
    </w:p>
    <w:p w:rsidR="005C52B9" w:rsidRPr="005C52B9" w:rsidRDefault="005C52B9" w:rsidP="005C52B9">
      <w:pPr>
        <w:pStyle w:val="ListParagraph"/>
        <w:numPr>
          <w:ilvl w:val="0"/>
          <w:numId w:val="1"/>
        </w:numPr>
        <w:spacing w:after="200" w:line="276" w:lineRule="auto"/>
        <w:ind w:left="530"/>
        <w:jc w:val="both"/>
      </w:pPr>
      <w:r w:rsidRPr="005C52B9">
        <w:t>VKM Nr. 419, datë 4.7.2018 të Këshillit të Ministrave “Për krijimin, mënyrën e organizimit dhe të funksionimit të Operatorit të Shërbimeve të Kujdesit Shëndetësor”;</w:t>
      </w:r>
    </w:p>
    <w:p w:rsidR="005C52B9" w:rsidRPr="005C52B9" w:rsidRDefault="005C52B9" w:rsidP="005C52B9">
      <w:pPr>
        <w:pStyle w:val="ListParagraph"/>
        <w:numPr>
          <w:ilvl w:val="0"/>
          <w:numId w:val="1"/>
        </w:numPr>
        <w:spacing w:after="200" w:line="276" w:lineRule="auto"/>
        <w:ind w:left="530"/>
        <w:jc w:val="both"/>
      </w:pPr>
      <w:r w:rsidRPr="005C52B9">
        <w:t xml:space="preserve"> VKM Nr. 848, datë 28.10.2020 “Për standartet, kriteret e procedurat e akreditimit të aktiviteteve të edukimit të vazhdueshëm të profesionistëve të shërbimeve të kujdesit shoqëror, si dhe të ofruesve të tyre”;</w:t>
      </w:r>
    </w:p>
    <w:p w:rsidR="005C52B9" w:rsidRDefault="005C52B9" w:rsidP="005C52B9">
      <w:pPr>
        <w:pStyle w:val="ListParagraph"/>
        <w:numPr>
          <w:ilvl w:val="0"/>
          <w:numId w:val="1"/>
        </w:numPr>
        <w:spacing w:after="200" w:line="276" w:lineRule="auto"/>
        <w:ind w:left="530"/>
        <w:jc w:val="both"/>
      </w:pPr>
      <w:r w:rsidRPr="005C52B9">
        <w:t>Vendimi Nr. 198 datë 25.08.2022 i Urdhërit të Infermierit në Republiken e Shqipërisë për Miratimin e dukumentit të profileve profesionale.</w:t>
      </w:r>
    </w:p>
    <w:p w:rsidR="005C52B9" w:rsidRPr="005C52B9" w:rsidRDefault="005C52B9" w:rsidP="005C52B9">
      <w:pPr>
        <w:pStyle w:val="ListParagraph"/>
        <w:spacing w:after="200" w:line="276" w:lineRule="auto"/>
        <w:ind w:left="530"/>
        <w:jc w:val="both"/>
      </w:pPr>
    </w:p>
    <w:p w:rsidR="005C52B9" w:rsidRDefault="005C52B9" w:rsidP="005C52B9">
      <w:pPr>
        <w:pStyle w:val="ListParagraph"/>
        <w:ind w:left="360"/>
        <w:jc w:val="both"/>
      </w:pPr>
      <w:r w:rsidRPr="005C52B9">
        <w:t>Kandidatët do të njoftohen në formën e dakortësuar me e-mail personal dhe/ose me sms në numrin e telefonit të vendosur në CV.</w:t>
      </w:r>
    </w:p>
    <w:p w:rsidR="005C52B9" w:rsidRPr="005C52B9" w:rsidRDefault="005C52B9" w:rsidP="005C52B9">
      <w:pPr>
        <w:pStyle w:val="ListParagraph"/>
        <w:ind w:left="360"/>
        <w:jc w:val="both"/>
        <w:rPr>
          <w:sz w:val="16"/>
          <w:szCs w:val="16"/>
        </w:rPr>
      </w:pPr>
    </w:p>
    <w:p w:rsidR="005C52B9" w:rsidRPr="005C52B9" w:rsidRDefault="005C52B9" w:rsidP="005C52B9">
      <w:pPr>
        <w:pStyle w:val="ListParagraph"/>
        <w:ind w:left="360"/>
        <w:jc w:val="both"/>
      </w:pPr>
      <w:r w:rsidRPr="005C52B9">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C52B9" w:rsidRPr="005C52B9" w:rsidRDefault="005C52B9" w:rsidP="005C52B9">
      <w:pPr>
        <w:pStyle w:val="ListParagraph"/>
        <w:ind w:left="360"/>
        <w:jc w:val="both"/>
        <w:rPr>
          <w:sz w:val="16"/>
          <w:szCs w:val="16"/>
        </w:rPr>
      </w:pPr>
    </w:p>
    <w:p w:rsidR="005C52B9" w:rsidRDefault="005C52B9" w:rsidP="005C52B9">
      <w:pPr>
        <w:pStyle w:val="ListParagraph"/>
        <w:ind w:left="360"/>
        <w:jc w:val="both"/>
        <w:rPr>
          <w:rFonts w:eastAsiaTheme="minorEastAsia"/>
        </w:rPr>
      </w:pPr>
      <w:r w:rsidRPr="005C52B9">
        <w:rPr>
          <w:rFonts w:eastAsiaTheme="minorEastAsia"/>
        </w:rPr>
        <w:t>Sektori i Administrimit të Burimeve Njerëzore është struktura përgjegjëse për ndjekjen dhe zbatimin e procedurave të rekrutimit dhe hartimin dhe arkivimin e dokumentacionit përkatës.</w:t>
      </w:r>
    </w:p>
    <w:p w:rsidR="005C52B9" w:rsidRPr="005C52B9" w:rsidRDefault="005C52B9" w:rsidP="005C52B9">
      <w:pPr>
        <w:pStyle w:val="ListParagraph"/>
        <w:ind w:left="360"/>
        <w:jc w:val="both"/>
        <w:rPr>
          <w:rFonts w:eastAsiaTheme="minorEastAsia"/>
        </w:rPr>
      </w:pPr>
    </w:p>
    <w:p w:rsidR="005C52B9" w:rsidRPr="005C52B9" w:rsidRDefault="005C52B9" w:rsidP="005C52B9">
      <w:pPr>
        <w:jc w:val="center"/>
        <w:rPr>
          <w:rFonts w:ascii="Times New Roman" w:eastAsia="Times New Roman" w:hAnsi="Times New Roman" w:cs="Times New Roman"/>
          <w:b/>
          <w:color w:val="000000" w:themeColor="text1"/>
          <w:sz w:val="24"/>
          <w:szCs w:val="24"/>
        </w:rPr>
      </w:pPr>
      <w:r w:rsidRPr="005C52B9">
        <w:rPr>
          <w:rFonts w:ascii="Times New Roman" w:eastAsia="Times New Roman" w:hAnsi="Times New Roman" w:cs="Times New Roman"/>
          <w:b/>
          <w:color w:val="000000" w:themeColor="text1"/>
          <w:sz w:val="24"/>
          <w:szCs w:val="24"/>
        </w:rPr>
        <w:t>DREJTORIA E FINANCËS DHE SHËRBIMEVE MBËSHTETËSE</w:t>
      </w:r>
    </w:p>
    <w:p w:rsidR="005C52B9" w:rsidRPr="005C52B9" w:rsidRDefault="005C52B9" w:rsidP="005C52B9">
      <w:pPr>
        <w:pStyle w:val="ListParagraph"/>
        <w:ind w:left="360"/>
        <w:jc w:val="center"/>
        <w:rPr>
          <w:b/>
          <w:color w:val="000000" w:themeColor="text1"/>
        </w:rPr>
      </w:pPr>
      <w:r w:rsidRPr="005C52B9">
        <w:rPr>
          <w:b/>
          <w:color w:val="000000" w:themeColor="text1"/>
        </w:rPr>
        <w:t>SEKTORI I ADMINISTRIMIT TË BURIMEVE NJERËZORE</w:t>
      </w:r>
    </w:p>
    <w:p w:rsidR="005C52B9" w:rsidRDefault="005C52B9" w:rsidP="005C52B9">
      <w:pPr>
        <w:jc w:val="center"/>
      </w:pPr>
    </w:p>
    <w:p w:rsidR="005C52B9" w:rsidRDefault="005C52B9" w:rsidP="005C52B9">
      <w:pPr>
        <w:jc w:val="center"/>
      </w:pPr>
    </w:p>
    <w:p w:rsidR="005C52B9" w:rsidRDefault="005C52B9"/>
    <w:p w:rsidR="003850F5" w:rsidRDefault="003850F5"/>
    <w:p w:rsidR="003850F5" w:rsidRDefault="003850F5"/>
    <w:p w:rsidR="003850F5" w:rsidRDefault="003850F5"/>
    <w:p w:rsidR="003850F5" w:rsidRDefault="003850F5"/>
    <w:p w:rsidR="003850F5" w:rsidRDefault="003850F5"/>
    <w:p w:rsidR="003850F5" w:rsidRDefault="003850F5"/>
    <w:p w:rsidR="003850F5" w:rsidRDefault="003850F5"/>
    <w:p w:rsidR="003850F5" w:rsidRDefault="003850F5"/>
    <w:p w:rsidR="003850F5" w:rsidRDefault="003850F5"/>
    <w:p w:rsidR="003850F5" w:rsidRPr="002E6ECE" w:rsidRDefault="003850F5" w:rsidP="003850F5">
      <w:pPr>
        <w:spacing w:line="240" w:lineRule="auto"/>
        <w:jc w:val="center"/>
        <w:rPr>
          <w:lang w:val="sv-SE"/>
        </w:rPr>
      </w:pPr>
      <w:r>
        <w:rPr>
          <w:rFonts w:ascii="Times New Roman" w:hAnsi="Times New Roman" w:cs="Times New Roman"/>
          <w:b/>
          <w:noProof/>
          <w:sz w:val="24"/>
          <w:szCs w:val="24"/>
          <w:lang w:val="en-GB" w:eastAsia="en-GB"/>
        </w:rPr>
        <w:lastRenderedPageBreak/>
        <w:drawing>
          <wp:anchor distT="0" distB="0" distL="114300" distR="114300" simplePos="0" relativeHeight="251659264" behindDoc="0" locked="0" layoutInCell="1" allowOverlap="1" wp14:anchorId="2F4CCFAA" wp14:editId="30C76D92">
            <wp:simplePos x="0" y="0"/>
            <wp:positionH relativeFrom="margin">
              <wp:align>center</wp:align>
            </wp:positionH>
            <wp:positionV relativeFrom="page">
              <wp:posOffset>628650</wp:posOffset>
            </wp:positionV>
            <wp:extent cx="5610225" cy="857250"/>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w="9525">
                      <a:noFill/>
                      <a:miter lim="800000"/>
                      <a:headEnd/>
                      <a:tailEnd/>
                    </a:ln>
                  </pic:spPr>
                </pic:pic>
              </a:graphicData>
            </a:graphic>
          </wp:anchor>
        </w:drawing>
      </w:r>
      <w:r w:rsidRPr="005356A3">
        <w:rPr>
          <w:rFonts w:ascii="Times New Roman" w:hAnsi="Times New Roman" w:cs="Times New Roman"/>
          <w:b/>
          <w:snapToGrid w:val="0"/>
          <w:sz w:val="24"/>
          <w:szCs w:val="24"/>
          <w:lang w:val="it-IT"/>
        </w:rPr>
        <w:t>MINISTRIA E SHËNDETËSISË DHE MBROJTJES SOCIALE</w:t>
      </w:r>
      <w:r>
        <w:rPr>
          <w:lang w:val="sv-SE"/>
        </w:rPr>
        <w:br/>
      </w:r>
      <w:r w:rsidRPr="005356A3">
        <w:rPr>
          <w:rFonts w:ascii="Times New Roman" w:hAnsi="Times New Roman" w:cs="Times New Roman"/>
          <w:b/>
          <w:snapToGrid w:val="0"/>
          <w:sz w:val="24"/>
          <w:szCs w:val="24"/>
          <w:lang w:val="it-IT"/>
        </w:rPr>
        <w:t>OPERATORI I SHËRBIMEVE TË KUJDESIT SHËNDETËSOR</w:t>
      </w:r>
      <w:r>
        <w:rPr>
          <w:lang w:val="sv-SE"/>
        </w:rPr>
        <w:br/>
      </w:r>
      <w:r w:rsidRPr="005356A3">
        <w:rPr>
          <w:rFonts w:ascii="Times New Roman" w:hAnsi="Times New Roman" w:cs="Times New Roman"/>
          <w:b/>
          <w:snapToGrid w:val="0"/>
          <w:sz w:val="24"/>
          <w:szCs w:val="24"/>
          <w:lang w:val="it-IT"/>
        </w:rPr>
        <w:t>DREJTORIA Q</w:t>
      </w:r>
      <w:r w:rsidRPr="005356A3">
        <w:rPr>
          <w:rFonts w:ascii="Times New Roman" w:eastAsia="Times New Roman" w:hAnsi="Times New Roman" w:cs="Times New Roman"/>
          <w:b/>
          <w:sz w:val="24"/>
          <w:szCs w:val="24"/>
          <w:lang w:val="sq-AL"/>
        </w:rPr>
        <w:t>E</w:t>
      </w:r>
      <w:r w:rsidRPr="005356A3">
        <w:rPr>
          <w:rFonts w:ascii="Times New Roman" w:hAnsi="Times New Roman" w:cs="Times New Roman"/>
          <w:b/>
          <w:snapToGrid w:val="0"/>
          <w:sz w:val="24"/>
          <w:szCs w:val="24"/>
          <w:lang w:val="it-IT"/>
        </w:rPr>
        <w:t>NDRORE</w:t>
      </w:r>
    </w:p>
    <w:p w:rsidR="003850F5" w:rsidRDefault="003850F5" w:rsidP="003850F5">
      <w:pPr>
        <w:spacing w:after="0" w:line="240" w:lineRule="auto"/>
        <w:jc w:val="center"/>
        <w:rPr>
          <w:rFonts w:ascii="Times New Roman" w:eastAsia="Times New Roman" w:hAnsi="Times New Roman" w:cs="Times New Roman"/>
          <w:b/>
          <w:sz w:val="24"/>
          <w:szCs w:val="24"/>
          <w:lang w:val="sq-AL"/>
        </w:rPr>
      </w:pPr>
    </w:p>
    <w:p w:rsidR="003850F5" w:rsidRDefault="003850F5" w:rsidP="003850F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850F5" w:rsidRDefault="003850F5" w:rsidP="003850F5">
      <w:pPr>
        <w:spacing w:after="0" w:line="240" w:lineRule="auto"/>
        <w:jc w:val="center"/>
        <w:rPr>
          <w:rFonts w:ascii="Times New Roman" w:eastAsia="Times New Roman" w:hAnsi="Times New Roman" w:cs="Times New Roman"/>
          <w:b/>
          <w:sz w:val="24"/>
          <w:szCs w:val="24"/>
          <w:lang w:val="sq-AL"/>
        </w:rPr>
      </w:pPr>
    </w:p>
    <w:p w:rsidR="003850F5" w:rsidRDefault="003850F5" w:rsidP="003850F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850F5" w:rsidRDefault="003850F5" w:rsidP="003850F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rsidR="003850F5" w:rsidRPr="00245C93" w:rsidRDefault="003850F5" w:rsidP="003850F5">
      <w:pPr>
        <w:spacing w:after="0" w:line="240" w:lineRule="auto"/>
        <w:jc w:val="center"/>
        <w:rPr>
          <w:rFonts w:ascii="Times New Roman" w:eastAsia="Times New Roman" w:hAnsi="Times New Roman" w:cs="Times New Roman"/>
          <w:b/>
          <w:sz w:val="16"/>
          <w:szCs w:val="16"/>
          <w:lang w:val="sq-AL"/>
        </w:rPr>
      </w:pPr>
    </w:p>
    <w:p w:rsidR="003850F5" w:rsidRDefault="003850F5" w:rsidP="003850F5">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850F5" w:rsidRPr="00245C93" w:rsidRDefault="003850F5" w:rsidP="003850F5">
      <w:pPr>
        <w:spacing w:after="0" w:line="240" w:lineRule="auto"/>
        <w:jc w:val="both"/>
        <w:rPr>
          <w:rFonts w:ascii="Times New Roman" w:eastAsia="Times New Roman" w:hAnsi="Times New Roman" w:cs="Times New Roman"/>
          <w:sz w:val="16"/>
          <w:szCs w:val="16"/>
          <w:lang w:val="sq-AL"/>
        </w:rPr>
      </w:pPr>
    </w:p>
    <w:p w:rsidR="003850F5" w:rsidRDefault="003850F5" w:rsidP="003850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850F5" w:rsidRDefault="003850F5" w:rsidP="003850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rsidR="003850F5" w:rsidRDefault="003850F5" w:rsidP="003850F5">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sz w:val="24"/>
          <w:szCs w:val="24"/>
          <w:lang w:val="sq-AL"/>
        </w:rPr>
        <w:t>SEKTORI I</w:t>
      </w:r>
      <w:r w:rsidRPr="00E83435">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AUDITIT DHE ÇËSHTJEVE LIGJORE </w:t>
      </w:r>
    </w:p>
    <w:p w:rsidR="003850F5" w:rsidRPr="0020622F" w:rsidRDefault="003850F5" w:rsidP="003850F5">
      <w:pPr>
        <w:spacing w:after="0" w:line="240" w:lineRule="auto"/>
        <w:jc w:val="both"/>
        <w:rPr>
          <w:rFonts w:ascii="Times New Roman" w:eastAsia="Times New Roman" w:hAnsi="Times New Roman" w:cs="Times New Roman"/>
          <w:b/>
          <w:color w:val="000000"/>
          <w:sz w:val="16"/>
          <w:szCs w:val="16"/>
          <w:lang w:val="sq-AL"/>
        </w:rPr>
      </w:pPr>
    </w:p>
    <w:p w:rsidR="003850F5" w:rsidRPr="00657871" w:rsidRDefault="003850F5" w:rsidP="003850F5">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 xml:space="preserve">Pozicioni: Përgjegjës 1 </w:t>
      </w:r>
      <w:r>
        <w:rPr>
          <w:rFonts w:ascii="Times New Roman" w:eastAsia="Times New Roman" w:hAnsi="Times New Roman" w:cs="Times New Roman"/>
          <w:b/>
          <w:color w:val="000000"/>
          <w:sz w:val="24"/>
          <w:szCs w:val="24"/>
          <w:lang w:val="sq-AL"/>
        </w:rPr>
        <w:t xml:space="preserve">(një) punonjës </w:t>
      </w:r>
    </w:p>
    <w:p w:rsidR="003850F5" w:rsidRPr="00932167" w:rsidRDefault="003850F5" w:rsidP="003850F5">
      <w:pPr>
        <w:spacing w:after="0" w:line="240" w:lineRule="auto"/>
        <w:jc w:val="both"/>
        <w:rPr>
          <w:rFonts w:ascii="Times New Roman" w:eastAsia="Times New Roman" w:hAnsi="Times New Roman" w:cs="Times New Roman"/>
          <w:b/>
          <w:color w:val="000000"/>
          <w:sz w:val="16"/>
          <w:szCs w:val="16"/>
          <w:lang w:val="sq-AL"/>
        </w:rPr>
      </w:pPr>
    </w:p>
    <w:p w:rsidR="003850F5" w:rsidRDefault="003850F5" w:rsidP="003850F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850F5" w:rsidRDefault="003850F5" w:rsidP="003850F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Arsim i </w:t>
      </w:r>
      <w:r>
        <w:rPr>
          <w:rFonts w:ascii="Times New Roman" w:eastAsia="Times New Roman" w:hAnsi="Times New Roman" w:cs="Times New Roman"/>
          <w:sz w:val="24"/>
          <w:szCs w:val="24"/>
          <w:lang w:val="sq-AL"/>
        </w:rPr>
        <w:t>Lartë, Fakulteti i Juridik. Master Shkencor. Diplomat të cilat janë marrë jashtë vendit, duhet të jenë njohur paraprakisht pranë institucionit përgjegjës për njehsimin e diplomave, sipas legjislacionit në fuqi.</w:t>
      </w:r>
    </w:p>
    <w:p w:rsidR="003850F5" w:rsidRPr="00932167" w:rsidRDefault="003850F5" w:rsidP="003850F5">
      <w:pPr>
        <w:spacing w:after="0" w:line="240" w:lineRule="auto"/>
        <w:jc w:val="both"/>
        <w:rPr>
          <w:rFonts w:ascii="Times New Roman" w:eastAsia="Times New Roman" w:hAnsi="Times New Roman" w:cs="Times New Roman"/>
          <w:sz w:val="16"/>
          <w:szCs w:val="16"/>
          <w:lang w:val="sq-AL"/>
        </w:rPr>
      </w:pPr>
    </w:p>
    <w:p w:rsidR="003850F5" w:rsidRPr="00EA2B28" w:rsidRDefault="003850F5" w:rsidP="003850F5">
      <w:pPr>
        <w:spacing w:after="0" w:line="240" w:lineRule="auto"/>
        <w:jc w:val="both"/>
        <w:rPr>
          <w:rFonts w:ascii="Times New Roman" w:eastAsia="Times New Roman" w:hAnsi="Times New Roman" w:cs="Times New Roman"/>
          <w:i/>
          <w:sz w:val="24"/>
          <w:szCs w:val="24"/>
          <w:lang w:val="sq-AL"/>
        </w:rPr>
      </w:pPr>
      <w:r w:rsidRPr="00EA2B28">
        <w:rPr>
          <w:rFonts w:ascii="Times New Roman" w:eastAsia="Times New Roman" w:hAnsi="Times New Roman" w:cs="Times New Roman"/>
          <w:i/>
          <w:sz w:val="24"/>
          <w:szCs w:val="24"/>
          <w:lang w:val="sq-AL"/>
        </w:rPr>
        <w:t xml:space="preserve">Përvoja: </w:t>
      </w:r>
    </w:p>
    <w:p w:rsidR="003850F5" w:rsidRPr="00EA2B28" w:rsidRDefault="003850F5" w:rsidP="003850F5">
      <w:pPr>
        <w:spacing w:after="0" w:line="240" w:lineRule="auto"/>
        <w:jc w:val="both"/>
        <w:rPr>
          <w:rFonts w:ascii="Times New Roman" w:eastAsia="Times New Roman" w:hAnsi="Times New Roman" w:cs="Times New Roman"/>
          <w:sz w:val="24"/>
          <w:szCs w:val="24"/>
          <w:lang w:val="nb-NO"/>
        </w:rPr>
      </w:pPr>
      <w:r w:rsidRPr="00EA2B28">
        <w:rPr>
          <w:rFonts w:ascii="Times New Roman" w:eastAsia="Times New Roman" w:hAnsi="Times New Roman" w:cs="Times New Roman"/>
          <w:sz w:val="24"/>
          <w:szCs w:val="24"/>
          <w:lang w:val="sq-AL"/>
        </w:rPr>
        <w:t>Preferohet të ketë përvoja të mëparëshme pune.</w:t>
      </w:r>
    </w:p>
    <w:p w:rsidR="003850F5" w:rsidRPr="00EA2B28" w:rsidRDefault="003850F5" w:rsidP="003850F5">
      <w:pPr>
        <w:spacing w:after="0" w:line="240" w:lineRule="auto"/>
        <w:jc w:val="both"/>
        <w:rPr>
          <w:rFonts w:ascii="Times New Roman" w:eastAsia="Times New Roman" w:hAnsi="Times New Roman" w:cs="Times New Roman"/>
          <w:b/>
          <w:sz w:val="16"/>
          <w:szCs w:val="16"/>
          <w:lang w:val="sq-AL"/>
        </w:rPr>
      </w:pPr>
    </w:p>
    <w:p w:rsidR="003850F5" w:rsidRDefault="003850F5" w:rsidP="003850F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850F5" w:rsidRDefault="003850F5" w:rsidP="003850F5">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 xml:space="preserve">Të ketë përvojë në menaxhimin e çështjeve gjyqsore. Të ketë njohuri shumë të mira të akteve ligjore dhe nënligjore të Sistemit Shëndetësor dhe Kodit të Punës të Republikës së Shqipërisë. </w:t>
      </w: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3850F5" w:rsidRPr="00F15741" w:rsidRDefault="003850F5" w:rsidP="003850F5">
      <w:pPr>
        <w:spacing w:after="0" w:line="240" w:lineRule="auto"/>
        <w:jc w:val="both"/>
        <w:rPr>
          <w:rFonts w:ascii="Times New Roman" w:eastAsia="Times New Roman" w:hAnsi="Times New Roman" w:cs="Times New Roman"/>
          <w:b/>
          <w:sz w:val="16"/>
          <w:szCs w:val="16"/>
          <w:lang w:val="sq-AL"/>
        </w:rPr>
      </w:pPr>
    </w:p>
    <w:p w:rsidR="003850F5" w:rsidRDefault="003850F5" w:rsidP="003850F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Kërkesë personale për pozicionin ku do të aplikojë</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lastRenderedPageBreak/>
        <w:t>Curriculum vitae</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Kartë identiteti/pasaportë(kopje)</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Diploma e shkollës së lartë (kopje e noterizuar)</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Listë notash (kopje e noterizuar)</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Libreze pune (kopje e plotë e saj)</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Dëshmi të njohjes së gjuhëve të huaja të mbrojtura</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Trajnime dhe dëshmi të tjera kualifikimesh që lidhen me fushën</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Studime shtesë (master profesional/shkencor/diplomë shtesë...) (kopje e noterizuar)</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Referencë nga punëdhënësi i mëparshëm (nëse ka)</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D</w:t>
      </w:r>
      <w:r>
        <w:rPr>
          <w:rFonts w:ascii="Times New Roman" w:eastAsia="Times New Roman" w:hAnsi="Times New Roman" w:cs="Times New Roman"/>
          <w:sz w:val="24"/>
          <w:szCs w:val="24"/>
          <w:lang w:val="sq-AL"/>
        </w:rPr>
        <w:t>ë</w:t>
      </w:r>
      <w:r w:rsidRPr="00196CF2">
        <w:rPr>
          <w:rFonts w:ascii="Times New Roman" w:eastAsia="Times New Roman" w:hAnsi="Times New Roman" w:cs="Times New Roman"/>
          <w:sz w:val="24"/>
          <w:szCs w:val="24"/>
          <w:lang w:val="sq-AL"/>
        </w:rPr>
        <w:t>shmi e njohjes s</w:t>
      </w:r>
      <w:r>
        <w:rPr>
          <w:rFonts w:ascii="Times New Roman" w:eastAsia="Times New Roman" w:hAnsi="Times New Roman" w:cs="Times New Roman"/>
          <w:sz w:val="24"/>
          <w:szCs w:val="24"/>
          <w:lang w:val="sq-AL"/>
        </w:rPr>
        <w:t>ë</w:t>
      </w:r>
      <w:r w:rsidRPr="00196CF2">
        <w:rPr>
          <w:rFonts w:ascii="Times New Roman" w:eastAsia="Times New Roman" w:hAnsi="Times New Roman" w:cs="Times New Roman"/>
          <w:sz w:val="24"/>
          <w:szCs w:val="24"/>
          <w:lang w:val="sq-AL"/>
        </w:rPr>
        <w:t xml:space="preserve"> programeve kompjuterike</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Vërtetim dëshmie penaliteti</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Raport mjeko-ligjor për aftësinë në punë</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Vërtetim nga Gjykata e Rrethit</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Vërtetim nga Prokuroria e Rrethit</w:t>
      </w:r>
    </w:p>
    <w:p w:rsidR="003850F5" w:rsidRPr="00196CF2" w:rsidRDefault="003850F5" w:rsidP="003850F5">
      <w:pPr>
        <w:spacing w:after="0" w:line="240" w:lineRule="auto"/>
        <w:jc w:val="both"/>
        <w:rPr>
          <w:rFonts w:ascii="Times New Roman" w:eastAsia="Times New Roman" w:hAnsi="Times New Roman" w:cs="Times New Roman"/>
          <w:sz w:val="24"/>
          <w:szCs w:val="24"/>
          <w:lang w:val="sq-AL"/>
        </w:rPr>
      </w:pPr>
      <w:r w:rsidRPr="00196CF2">
        <w:rPr>
          <w:rFonts w:ascii="Times New Roman" w:eastAsia="Times New Roman" w:hAnsi="Times New Roman" w:cs="Times New Roman"/>
          <w:sz w:val="24"/>
          <w:szCs w:val="24"/>
          <w:lang w:val="sq-AL"/>
        </w:rPr>
        <w:t>Çertifikatë familjare</w:t>
      </w:r>
    </w:p>
    <w:p w:rsidR="003850F5" w:rsidRDefault="003850F5" w:rsidP="0038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Dokumentat duhet të paraqiten vetëm në gjuhën shqipe</w:t>
      </w:r>
    </w:p>
    <w:p w:rsidR="003850F5" w:rsidRPr="002C663E" w:rsidRDefault="003850F5" w:rsidP="0038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Te gjitha dokumentat duhet të jenë origjinale ose të noterizuara</w:t>
      </w:r>
    </w:p>
    <w:p w:rsidR="003850F5" w:rsidRPr="0020622F" w:rsidRDefault="003850F5" w:rsidP="003850F5">
      <w:pPr>
        <w:spacing w:after="0" w:line="240" w:lineRule="auto"/>
        <w:jc w:val="both"/>
        <w:rPr>
          <w:rFonts w:ascii="Times New Roman" w:eastAsia="Times New Roman" w:hAnsi="Times New Roman" w:cs="Times New Roman"/>
          <w:sz w:val="16"/>
          <w:szCs w:val="16"/>
          <w:lang w:val="sq-AL"/>
        </w:rPr>
      </w:pPr>
    </w:p>
    <w:p w:rsidR="003850F5" w:rsidRDefault="003850F5" w:rsidP="003850F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.10.2023 deri më datë</w:t>
      </w:r>
      <w:r>
        <w:rPr>
          <w:rFonts w:ascii="Times New Roman" w:eastAsia="Times New Roman" w:hAnsi="Times New Roman" w:cs="Times New Roman"/>
          <w:b/>
          <w:sz w:val="24"/>
          <w:szCs w:val="24"/>
          <w:lang w:val="sq-AL"/>
        </w:rPr>
        <w:t xml:space="preserve"> 30</w:t>
      </w:r>
      <w:r>
        <w:rPr>
          <w:rFonts w:ascii="Times New Roman" w:eastAsia="Times New Roman" w:hAnsi="Times New Roman" w:cs="Times New Roman"/>
          <w:b/>
          <w:sz w:val="24"/>
          <w:szCs w:val="24"/>
          <w:lang w:val="sq-AL"/>
        </w:rPr>
        <w:t>.10.2023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3850F5" w:rsidRPr="00371978" w:rsidRDefault="003850F5" w:rsidP="003850F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të Spitalit Rajonal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850F5" w:rsidRDefault="003850F5" w:rsidP="003850F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850F5" w:rsidRDefault="003850F5" w:rsidP="003850F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3850F5" w:rsidRDefault="003850F5" w:rsidP="003850F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3850F5" w:rsidRDefault="003850F5" w:rsidP="003850F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3850F5" w:rsidRDefault="003850F5" w:rsidP="003850F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3850F5" w:rsidRPr="005C52B9" w:rsidRDefault="003850F5" w:rsidP="003850F5">
      <w:pPr>
        <w:spacing w:after="0" w:line="240" w:lineRule="auto"/>
        <w:jc w:val="both"/>
        <w:rPr>
          <w:rFonts w:ascii="Times New Roman" w:hAnsi="Times New Roman" w:cs="Times New Roman"/>
          <w:sz w:val="16"/>
          <w:szCs w:val="16"/>
          <w:lang w:val="sq-AL"/>
        </w:rPr>
      </w:pPr>
    </w:p>
    <w:p w:rsidR="003850F5" w:rsidRDefault="003850F5" w:rsidP="003850F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850F5" w:rsidRPr="005C52B9" w:rsidRDefault="003850F5" w:rsidP="003850F5">
      <w:pPr>
        <w:tabs>
          <w:tab w:val="left" w:pos="2614"/>
        </w:tabs>
        <w:spacing w:after="0" w:line="240" w:lineRule="auto"/>
        <w:jc w:val="both"/>
        <w:rPr>
          <w:rFonts w:ascii="Times New Roman" w:hAnsi="Times New Roman" w:cs="Times New Roman"/>
          <w:sz w:val="16"/>
          <w:szCs w:val="16"/>
          <w:lang w:val="sq-AL"/>
        </w:rPr>
      </w:pPr>
    </w:p>
    <w:p w:rsidR="003850F5" w:rsidRDefault="003850F5" w:rsidP="003850F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3850F5" w:rsidRPr="005C52B9" w:rsidRDefault="003850F5" w:rsidP="003850F5">
      <w:pPr>
        <w:spacing w:before="240"/>
        <w:rPr>
          <w:rFonts w:ascii="Times New Roman" w:hAnsi="Times New Roman" w:cs="Times New Roman"/>
          <w:b/>
          <w:sz w:val="24"/>
          <w:szCs w:val="24"/>
        </w:rPr>
      </w:pPr>
      <w:proofErr w:type="spellStart"/>
      <w:r w:rsidRPr="005C52B9">
        <w:rPr>
          <w:rFonts w:ascii="Times New Roman" w:hAnsi="Times New Roman" w:cs="Times New Roman"/>
          <w:b/>
          <w:sz w:val="24"/>
          <w:szCs w:val="24"/>
        </w:rPr>
        <w:t>Fushat</w:t>
      </w:r>
      <w:proofErr w:type="spellEnd"/>
      <w:r w:rsidRPr="005C52B9">
        <w:rPr>
          <w:rFonts w:ascii="Times New Roman" w:hAnsi="Times New Roman" w:cs="Times New Roman"/>
          <w:b/>
          <w:sz w:val="24"/>
          <w:szCs w:val="24"/>
        </w:rPr>
        <w:t xml:space="preserve"> e </w:t>
      </w:r>
      <w:proofErr w:type="spellStart"/>
      <w:r w:rsidRPr="005C52B9">
        <w:rPr>
          <w:rFonts w:ascii="Times New Roman" w:hAnsi="Times New Roman" w:cs="Times New Roman"/>
          <w:b/>
          <w:sz w:val="24"/>
          <w:szCs w:val="24"/>
        </w:rPr>
        <w:t>njohurive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dhe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aftësive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mbi</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të</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cilat</w:t>
      </w:r>
      <w:proofErr w:type="spellEnd"/>
      <w:r w:rsidRPr="005C52B9">
        <w:rPr>
          <w:rFonts w:ascii="Times New Roman" w:hAnsi="Times New Roman" w:cs="Times New Roman"/>
          <w:b/>
          <w:sz w:val="24"/>
          <w:szCs w:val="24"/>
        </w:rPr>
        <w:t xml:space="preserve"> do </w:t>
      </w:r>
      <w:proofErr w:type="spellStart"/>
      <w:r w:rsidRPr="005C52B9">
        <w:rPr>
          <w:rFonts w:ascii="Times New Roman" w:hAnsi="Times New Roman" w:cs="Times New Roman"/>
          <w:b/>
          <w:sz w:val="24"/>
          <w:szCs w:val="24"/>
        </w:rPr>
        <w:t>të</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zhvillohet</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vlerësimi</w:t>
      </w:r>
      <w:proofErr w:type="spellEnd"/>
      <w:r w:rsidRPr="005C52B9">
        <w:rPr>
          <w:rFonts w:ascii="Times New Roman" w:hAnsi="Times New Roman" w:cs="Times New Roman"/>
          <w:b/>
          <w:sz w:val="24"/>
          <w:szCs w:val="24"/>
        </w:rPr>
        <w:t>:</w:t>
      </w:r>
    </w:p>
    <w:p w:rsidR="003850F5" w:rsidRPr="00974F54" w:rsidRDefault="003850F5" w:rsidP="003850F5">
      <w:pPr>
        <w:pStyle w:val="BodyText"/>
        <w:numPr>
          <w:ilvl w:val="0"/>
          <w:numId w:val="3"/>
        </w:numPr>
        <w:spacing w:after="0" w:line="276" w:lineRule="auto"/>
        <w:ind w:left="530"/>
        <w:jc w:val="both"/>
        <w:rPr>
          <w:rFonts w:ascii="Times New Roman" w:hAnsi="Times New Roman"/>
          <w:b/>
          <w:bCs/>
          <w:lang w:val="sv-SE"/>
        </w:rPr>
      </w:pPr>
      <w:r w:rsidRPr="00974F54">
        <w:rPr>
          <w:rFonts w:ascii="Times New Roman" w:hAnsi="Times New Roman"/>
          <w:color w:val="000000"/>
        </w:rPr>
        <w:t xml:space="preserve">Ligji </w:t>
      </w:r>
      <w:r w:rsidRPr="00974F54">
        <w:rPr>
          <w:rFonts w:ascii="Times New Roman" w:hAnsi="Times New Roman"/>
        </w:rPr>
        <w:t>Nr.</w:t>
      </w:r>
      <w:r>
        <w:rPr>
          <w:rFonts w:ascii="Times New Roman" w:hAnsi="Times New Roman"/>
        </w:rPr>
        <w:t xml:space="preserve"> </w:t>
      </w:r>
      <w:r w:rsidRPr="00974F54">
        <w:rPr>
          <w:rFonts w:ascii="Times New Roman" w:hAnsi="Times New Roman"/>
        </w:rPr>
        <w:t>55/2022 datë 07.07.2022</w:t>
      </w:r>
      <w:r w:rsidRPr="00974F54">
        <w:rPr>
          <w:rFonts w:ascii="Times New Roman" w:hAnsi="Times New Roman"/>
          <w:color w:val="000000"/>
        </w:rPr>
        <w:t>, “Për shërbimin spita</w:t>
      </w:r>
      <w:r>
        <w:rPr>
          <w:rFonts w:ascii="Times New Roman" w:hAnsi="Times New Roman"/>
          <w:color w:val="000000"/>
        </w:rPr>
        <w:t>lor në Republikën e Shqipërisë”;</w:t>
      </w:r>
    </w:p>
    <w:p w:rsidR="003850F5" w:rsidRPr="00974F54" w:rsidRDefault="003850F5" w:rsidP="003850F5">
      <w:pPr>
        <w:pStyle w:val="BodyText"/>
        <w:numPr>
          <w:ilvl w:val="0"/>
          <w:numId w:val="3"/>
        </w:numPr>
        <w:spacing w:after="0" w:line="276" w:lineRule="auto"/>
        <w:ind w:left="530"/>
        <w:jc w:val="both"/>
        <w:rPr>
          <w:rFonts w:ascii="Times New Roman" w:hAnsi="Times New Roman"/>
          <w:b/>
          <w:bCs/>
          <w:lang w:val="sv-SE"/>
        </w:rPr>
      </w:pPr>
      <w:r>
        <w:rPr>
          <w:rFonts w:ascii="Times New Roman" w:hAnsi="Times New Roman"/>
          <w:color w:val="000000"/>
        </w:rPr>
        <w:t xml:space="preserve">Ligji Nr. 10107, datë 30.03.2009, </w:t>
      </w:r>
      <w:r w:rsidRPr="00974F54">
        <w:rPr>
          <w:rFonts w:ascii="Times New Roman" w:hAnsi="Times New Roman"/>
          <w:color w:val="000000"/>
        </w:rPr>
        <w:t>“Për kujdesin shëndetësor në Republikën e Shqipërisë”,</w:t>
      </w:r>
      <w:r>
        <w:rPr>
          <w:rFonts w:ascii="Times New Roman" w:hAnsi="Times New Roman"/>
          <w:color w:val="000000"/>
        </w:rPr>
        <w:t xml:space="preserve"> </w:t>
      </w:r>
      <w:r w:rsidRPr="00974F54">
        <w:rPr>
          <w:rFonts w:ascii="Times New Roman" w:hAnsi="Times New Roman"/>
          <w:color w:val="000000"/>
        </w:rPr>
        <w:t>ndryshu</w:t>
      </w:r>
      <w:r>
        <w:rPr>
          <w:rFonts w:ascii="Times New Roman" w:hAnsi="Times New Roman"/>
          <w:color w:val="000000"/>
        </w:rPr>
        <w:t>ar  me Ligjin nr. 27/2019 date 08.05.2019;</w:t>
      </w:r>
    </w:p>
    <w:p w:rsidR="003850F5" w:rsidRPr="00A4010C" w:rsidRDefault="003850F5" w:rsidP="003850F5">
      <w:pPr>
        <w:pStyle w:val="ListParagraph"/>
        <w:numPr>
          <w:ilvl w:val="0"/>
          <w:numId w:val="3"/>
        </w:numPr>
        <w:autoSpaceDE w:val="0"/>
        <w:autoSpaceDN w:val="0"/>
        <w:adjustRightInd w:val="0"/>
        <w:spacing w:line="276" w:lineRule="auto"/>
        <w:ind w:left="530"/>
        <w:jc w:val="both"/>
        <w:rPr>
          <w:b/>
          <w:bCs/>
          <w:lang w:val="sv-SE"/>
        </w:rPr>
      </w:pPr>
      <w:r w:rsidRPr="00974F54">
        <w:rPr>
          <w:lang w:val="it-IT"/>
        </w:rPr>
        <w:t>Ligjin nr.</w:t>
      </w:r>
      <w:r w:rsidRPr="00974F54">
        <w:rPr>
          <w:b/>
          <w:bCs/>
          <w:lang w:val="it-IT"/>
        </w:rPr>
        <w:t xml:space="preserve"> </w:t>
      </w:r>
      <w:r w:rsidRPr="00974F54">
        <w:rPr>
          <w:bCs/>
          <w:lang w:val="it-IT"/>
        </w:rPr>
        <w:t>114/2015</w:t>
      </w:r>
      <w:r w:rsidRPr="00974F54">
        <w:rPr>
          <w:b/>
          <w:bCs/>
          <w:lang w:val="it-IT"/>
        </w:rPr>
        <w:t xml:space="preserve"> </w:t>
      </w:r>
      <w:r w:rsidRPr="00974F54">
        <w:rPr>
          <w:lang w:val="it-IT"/>
        </w:rPr>
        <w:t xml:space="preserve">“Për Auditimin e Brendshëm ne Sektorin </w:t>
      </w:r>
      <w:r w:rsidRPr="00974F54">
        <w:t>Publik”, sipas normave dhe procedurave të veçanta të auditimit të b</w:t>
      </w:r>
      <w:bookmarkStart w:id="0" w:name="_Hlk135728523"/>
      <w:r>
        <w:t>rendshëm në sektorin publik;</w:t>
      </w:r>
    </w:p>
    <w:p w:rsidR="003850F5" w:rsidRPr="00974F54" w:rsidRDefault="003850F5" w:rsidP="003850F5">
      <w:pPr>
        <w:pStyle w:val="ListParagraph"/>
        <w:numPr>
          <w:ilvl w:val="0"/>
          <w:numId w:val="3"/>
        </w:numPr>
        <w:autoSpaceDE w:val="0"/>
        <w:autoSpaceDN w:val="0"/>
        <w:adjustRightInd w:val="0"/>
        <w:spacing w:line="276" w:lineRule="auto"/>
        <w:ind w:left="530"/>
        <w:jc w:val="both"/>
        <w:rPr>
          <w:b/>
          <w:bCs/>
          <w:lang w:val="sv-SE"/>
        </w:rPr>
      </w:pPr>
      <w:r w:rsidRPr="00974F54">
        <w:lastRenderedPageBreak/>
        <w:t xml:space="preserve">Vendimi i Këshillit të Ministrave Nr. 36 datë 27.01.2023  </w:t>
      </w:r>
      <w:bookmarkEnd w:id="0"/>
      <w:r w:rsidRPr="00974F54">
        <w:t>“Për krijimin, organizimin dhe funksionimin e spitaleve rajonale, terciare dhe qendrave spitalore rajonale publike”</w:t>
      </w:r>
      <w:r>
        <w:t>;</w:t>
      </w:r>
    </w:p>
    <w:p w:rsidR="003850F5" w:rsidRPr="00A4010C" w:rsidRDefault="003850F5" w:rsidP="003850F5">
      <w:pPr>
        <w:pStyle w:val="BodyText"/>
        <w:numPr>
          <w:ilvl w:val="0"/>
          <w:numId w:val="3"/>
        </w:numPr>
        <w:spacing w:after="0" w:line="276" w:lineRule="auto"/>
        <w:ind w:left="530"/>
        <w:jc w:val="both"/>
        <w:rPr>
          <w:rFonts w:ascii="Times New Roman" w:hAnsi="Times New Roman"/>
          <w:b/>
          <w:bCs/>
          <w:lang w:val="sv-SE"/>
        </w:rPr>
      </w:pPr>
      <w:r>
        <w:rPr>
          <w:rFonts w:ascii="Times New Roman" w:hAnsi="Times New Roman"/>
          <w:color w:val="000000"/>
        </w:rPr>
        <w:t>Ligji N</w:t>
      </w:r>
      <w:r w:rsidRPr="00974F54">
        <w:rPr>
          <w:rFonts w:ascii="Times New Roman" w:hAnsi="Times New Roman"/>
          <w:color w:val="000000"/>
        </w:rPr>
        <w:t>r. 44, datë 30.04.2015, “Kodi i Procedurës Adm</w:t>
      </w:r>
      <w:r>
        <w:rPr>
          <w:rFonts w:ascii="Times New Roman" w:hAnsi="Times New Roman"/>
          <w:color w:val="000000"/>
        </w:rPr>
        <w:t>inistrative”;</w:t>
      </w:r>
    </w:p>
    <w:p w:rsidR="003850F5" w:rsidRPr="00974F54" w:rsidRDefault="003850F5" w:rsidP="003850F5">
      <w:pPr>
        <w:pStyle w:val="BodyText"/>
        <w:numPr>
          <w:ilvl w:val="0"/>
          <w:numId w:val="3"/>
        </w:numPr>
        <w:spacing w:after="0" w:line="276" w:lineRule="auto"/>
        <w:ind w:left="530"/>
        <w:jc w:val="both"/>
        <w:rPr>
          <w:rFonts w:ascii="Times New Roman" w:hAnsi="Times New Roman"/>
          <w:b/>
          <w:bCs/>
          <w:lang w:val="sv-SE"/>
        </w:rPr>
      </w:pPr>
      <w:r w:rsidRPr="00974F54">
        <w:rPr>
          <w:rFonts w:ascii="Times New Roman" w:hAnsi="Times New Roman"/>
          <w:color w:val="000000"/>
        </w:rPr>
        <w:t>Ligji Nr. 7961, datë 12.07.1995, “Kodi i Punës në Republikën e Shqipërisë ”, i ndryshuar me Ligj</w:t>
      </w:r>
      <w:r>
        <w:rPr>
          <w:rFonts w:ascii="Times New Roman" w:hAnsi="Times New Roman"/>
          <w:color w:val="000000"/>
        </w:rPr>
        <w:t>in nr. 136/2015 date 05.12.2015;</w:t>
      </w:r>
    </w:p>
    <w:p w:rsidR="003850F5" w:rsidRPr="00974F54" w:rsidRDefault="003850F5" w:rsidP="003850F5">
      <w:pPr>
        <w:pStyle w:val="BodyText"/>
        <w:numPr>
          <w:ilvl w:val="0"/>
          <w:numId w:val="3"/>
        </w:numPr>
        <w:spacing w:after="0" w:line="276" w:lineRule="auto"/>
        <w:ind w:left="530"/>
        <w:jc w:val="both"/>
        <w:rPr>
          <w:rFonts w:ascii="Times New Roman" w:hAnsi="Times New Roman"/>
          <w:b/>
          <w:bCs/>
          <w:lang w:val="sv-SE"/>
        </w:rPr>
      </w:pPr>
      <w:r w:rsidRPr="00974F54">
        <w:rPr>
          <w:rFonts w:ascii="Times New Roman" w:hAnsi="Times New Roman"/>
          <w:color w:val="000000"/>
        </w:rPr>
        <w:t xml:space="preserve">Ligji Nr. 9887, datë 10.03.2008, “Për mbrojtjen e të </w:t>
      </w:r>
      <w:r>
        <w:rPr>
          <w:rFonts w:ascii="Times New Roman" w:hAnsi="Times New Roman"/>
          <w:color w:val="000000"/>
        </w:rPr>
        <w:t>dhënave personale”, i ndryshuar me Ligjin nr. 48/2012 ;</w:t>
      </w:r>
    </w:p>
    <w:p w:rsidR="003850F5" w:rsidRPr="00974F54" w:rsidRDefault="003850F5" w:rsidP="003850F5">
      <w:pPr>
        <w:pStyle w:val="BodyText"/>
        <w:numPr>
          <w:ilvl w:val="0"/>
          <w:numId w:val="3"/>
        </w:numPr>
        <w:spacing w:after="0" w:line="276" w:lineRule="auto"/>
        <w:ind w:left="530"/>
        <w:jc w:val="both"/>
        <w:rPr>
          <w:rFonts w:ascii="Times New Roman" w:hAnsi="Times New Roman"/>
          <w:b/>
          <w:bCs/>
          <w:lang w:val="sv-SE"/>
        </w:rPr>
      </w:pPr>
      <w:r w:rsidRPr="00974F54">
        <w:rPr>
          <w:rFonts w:ascii="Times New Roman" w:hAnsi="Times New Roman"/>
          <w:color w:val="000000"/>
        </w:rPr>
        <w:t>Ligji Nr. 102</w:t>
      </w:r>
      <w:r w:rsidRPr="00974F54">
        <w:rPr>
          <w:rFonts w:ascii="Times New Roman" w:hAnsi="Times New Roman"/>
          <w:b/>
          <w:bCs/>
          <w:color w:val="000000"/>
        </w:rPr>
        <w:t>7</w:t>
      </w:r>
      <w:r w:rsidRPr="00974F54">
        <w:rPr>
          <w:rFonts w:ascii="Times New Roman" w:hAnsi="Times New Roman"/>
          <w:color w:val="000000"/>
        </w:rPr>
        <w:t>9, datë 20.05.2010, “Për kundërvajtjet administrative”;</w:t>
      </w:r>
    </w:p>
    <w:p w:rsidR="003850F5" w:rsidRPr="00974F54" w:rsidRDefault="003850F5" w:rsidP="003850F5">
      <w:pPr>
        <w:pStyle w:val="BodyText"/>
        <w:numPr>
          <w:ilvl w:val="0"/>
          <w:numId w:val="3"/>
        </w:numPr>
        <w:spacing w:after="0" w:line="276" w:lineRule="auto"/>
        <w:ind w:left="530"/>
        <w:jc w:val="both"/>
        <w:rPr>
          <w:rFonts w:ascii="Times New Roman" w:hAnsi="Times New Roman"/>
          <w:b/>
          <w:bCs/>
          <w:lang w:val="sv-SE"/>
        </w:rPr>
      </w:pPr>
      <w:r w:rsidRPr="00974F54">
        <w:rPr>
          <w:rFonts w:ascii="Times New Roman" w:hAnsi="Times New Roman"/>
          <w:color w:val="000000"/>
        </w:rPr>
        <w:t xml:space="preserve"> Ligji Nr. 10296, datë 08.07.2010, “Për menaxhimin financiar dhe kontrollin”, i ndryshuar me  ligjin Nr.</w:t>
      </w:r>
      <w:r>
        <w:rPr>
          <w:rFonts w:ascii="Times New Roman" w:hAnsi="Times New Roman"/>
          <w:color w:val="000000"/>
        </w:rPr>
        <w:t xml:space="preserve"> 110/2015 date 15.10.2015;</w:t>
      </w:r>
    </w:p>
    <w:p w:rsidR="003850F5" w:rsidRPr="003850F5" w:rsidRDefault="003850F5" w:rsidP="003850F5">
      <w:pPr>
        <w:pStyle w:val="BodyText"/>
        <w:numPr>
          <w:ilvl w:val="0"/>
          <w:numId w:val="3"/>
        </w:numPr>
        <w:spacing w:after="0" w:line="276" w:lineRule="auto"/>
        <w:ind w:left="530"/>
        <w:jc w:val="both"/>
        <w:rPr>
          <w:rFonts w:ascii="Times New Roman" w:hAnsi="Times New Roman"/>
          <w:b/>
          <w:bCs/>
          <w:lang w:val="sv-SE"/>
        </w:rPr>
      </w:pPr>
      <w:r w:rsidRPr="00974F54">
        <w:rPr>
          <w:rFonts w:ascii="Times New Roman" w:hAnsi="Times New Roman"/>
        </w:rPr>
        <w:t>Ligji Nr. 119/2014 “Për të Drejtën e Informimit”.</w:t>
      </w:r>
    </w:p>
    <w:p w:rsidR="003850F5" w:rsidRPr="003850F5" w:rsidRDefault="003850F5" w:rsidP="003850F5">
      <w:pPr>
        <w:pStyle w:val="BodyText"/>
        <w:spacing w:after="0" w:line="276" w:lineRule="auto"/>
        <w:ind w:left="530"/>
        <w:jc w:val="both"/>
        <w:rPr>
          <w:rFonts w:ascii="Times New Roman" w:hAnsi="Times New Roman"/>
          <w:b/>
          <w:bCs/>
          <w:lang w:val="sv-SE"/>
        </w:rPr>
      </w:pPr>
    </w:p>
    <w:p w:rsidR="003850F5" w:rsidRDefault="003850F5" w:rsidP="003850F5">
      <w:pPr>
        <w:pStyle w:val="ListParagraph"/>
        <w:ind w:left="360"/>
        <w:jc w:val="both"/>
      </w:pPr>
      <w:r w:rsidRPr="005C52B9">
        <w:t>Kandidatët do të njoftohen në formën e dakortësuar me e-mail personal dhe/ose me sms në numrin e telefonit të vendosur në CV.</w:t>
      </w:r>
    </w:p>
    <w:p w:rsidR="003850F5" w:rsidRPr="005C52B9" w:rsidRDefault="003850F5" w:rsidP="003850F5">
      <w:pPr>
        <w:pStyle w:val="ListParagraph"/>
        <w:ind w:left="360"/>
        <w:jc w:val="both"/>
        <w:rPr>
          <w:sz w:val="16"/>
          <w:szCs w:val="16"/>
        </w:rPr>
      </w:pPr>
    </w:p>
    <w:p w:rsidR="003850F5" w:rsidRPr="005C52B9" w:rsidRDefault="003850F5" w:rsidP="003850F5">
      <w:pPr>
        <w:pStyle w:val="ListParagraph"/>
        <w:ind w:left="360"/>
        <w:jc w:val="both"/>
      </w:pPr>
      <w:r w:rsidRPr="005C52B9">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850F5" w:rsidRPr="005C52B9" w:rsidRDefault="003850F5" w:rsidP="003850F5">
      <w:pPr>
        <w:pStyle w:val="ListParagraph"/>
        <w:ind w:left="360"/>
        <w:jc w:val="both"/>
        <w:rPr>
          <w:sz w:val="16"/>
          <w:szCs w:val="16"/>
        </w:rPr>
      </w:pPr>
    </w:p>
    <w:p w:rsidR="003850F5" w:rsidRDefault="003850F5" w:rsidP="003850F5">
      <w:pPr>
        <w:pStyle w:val="ListParagraph"/>
        <w:ind w:left="360"/>
        <w:jc w:val="both"/>
        <w:rPr>
          <w:rFonts w:eastAsiaTheme="minorEastAsia"/>
        </w:rPr>
      </w:pPr>
      <w:r w:rsidRPr="005C52B9">
        <w:rPr>
          <w:rFonts w:eastAsiaTheme="minorEastAsia"/>
        </w:rPr>
        <w:t>Sektori i Administrimit të Burimeve Njerëzore është struktura përgjegjëse për ndjekjen dhe zbatimin e procedurave të rekrutimit dhe hartimin dhe arkivimin e dokumentacionit përkatës.</w:t>
      </w:r>
    </w:p>
    <w:p w:rsidR="003850F5" w:rsidRPr="005C52B9" w:rsidRDefault="003850F5" w:rsidP="003850F5">
      <w:pPr>
        <w:pStyle w:val="ListParagraph"/>
        <w:ind w:left="360"/>
        <w:jc w:val="both"/>
        <w:rPr>
          <w:rFonts w:eastAsiaTheme="minorEastAsia"/>
        </w:rPr>
      </w:pPr>
    </w:p>
    <w:p w:rsidR="003850F5" w:rsidRPr="005C52B9" w:rsidRDefault="003850F5" w:rsidP="003850F5">
      <w:pPr>
        <w:spacing w:after="0" w:line="240" w:lineRule="auto"/>
        <w:jc w:val="center"/>
        <w:rPr>
          <w:rFonts w:ascii="Times New Roman" w:eastAsia="Times New Roman" w:hAnsi="Times New Roman" w:cs="Times New Roman"/>
          <w:b/>
          <w:color w:val="000000" w:themeColor="text1"/>
          <w:sz w:val="24"/>
          <w:szCs w:val="24"/>
        </w:rPr>
      </w:pPr>
      <w:r w:rsidRPr="005C52B9">
        <w:rPr>
          <w:rFonts w:ascii="Times New Roman" w:eastAsia="Times New Roman" w:hAnsi="Times New Roman" w:cs="Times New Roman"/>
          <w:b/>
          <w:color w:val="000000" w:themeColor="text1"/>
          <w:sz w:val="24"/>
          <w:szCs w:val="24"/>
        </w:rPr>
        <w:t>DREJTORIA E FINANCËS DHE SHËRBIMEVE MBËSHTETËSE</w:t>
      </w:r>
    </w:p>
    <w:p w:rsidR="003850F5" w:rsidRPr="005C52B9" w:rsidRDefault="003850F5" w:rsidP="003850F5">
      <w:pPr>
        <w:pStyle w:val="ListParagraph"/>
        <w:ind w:left="360"/>
        <w:jc w:val="center"/>
        <w:rPr>
          <w:b/>
          <w:color w:val="000000" w:themeColor="text1"/>
        </w:rPr>
      </w:pPr>
      <w:r w:rsidRPr="005C52B9">
        <w:rPr>
          <w:b/>
          <w:color w:val="000000" w:themeColor="text1"/>
        </w:rPr>
        <w:t>SEKTORI I ADMINISTRIMIT TË BURIMEVE NJERËZORE</w:t>
      </w:r>
    </w:p>
    <w:p w:rsidR="003850F5" w:rsidRDefault="003850F5" w:rsidP="003850F5">
      <w:pPr>
        <w:jc w:val="center"/>
      </w:pPr>
    </w:p>
    <w:p w:rsidR="003850F5" w:rsidRDefault="003850F5">
      <w:bookmarkStart w:id="1" w:name="_GoBack"/>
      <w:bookmarkEnd w:id="1"/>
    </w:p>
    <w:sectPr w:rsidR="00385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mbus Roman No9 L">
    <w:altName w:val="Times New Roman"/>
    <w:charset w:val="00"/>
    <w:family w:val="roman"/>
    <w:pitch w:val="variable"/>
  </w:font>
  <w:font w:name="DejaVu Sans">
    <w:altName w:val="MS Gothic"/>
    <w:charset w:val="80"/>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3EF"/>
    <w:multiLevelType w:val="hybridMultilevel"/>
    <w:tmpl w:val="1E5608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A1D239E"/>
    <w:multiLevelType w:val="hybridMultilevel"/>
    <w:tmpl w:val="1ECA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84AB0"/>
    <w:multiLevelType w:val="hybridMultilevel"/>
    <w:tmpl w:val="56464C08"/>
    <w:lvl w:ilvl="0" w:tplc="08090001">
      <w:start w:val="1"/>
      <w:numFmt w:val="bullet"/>
      <w:lvlText w:val=""/>
      <w:lvlJc w:val="left"/>
      <w:pPr>
        <w:ind w:left="720" w:hanging="360"/>
      </w:pPr>
      <w:rPr>
        <w:rFonts w:ascii="Symbol" w:hAnsi="Symbol"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77"/>
    <w:rsid w:val="00031A11"/>
    <w:rsid w:val="003850F5"/>
    <w:rsid w:val="005C52B9"/>
    <w:rsid w:val="00D6140C"/>
    <w:rsid w:val="00DC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9FDA"/>
  <w15:chartTrackingRefBased/>
  <w15:docId w15:val="{92E31C7B-2A8F-4F35-9ED3-A6E9E728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1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52B9"/>
    <w:pPr>
      <w:spacing w:after="0" w:line="240" w:lineRule="auto"/>
      <w:ind w:left="720"/>
      <w:contextualSpacing/>
    </w:pPr>
    <w:rPr>
      <w:rFonts w:ascii="Times New Roman" w:eastAsia="Times New Roman" w:hAnsi="Times New Roman" w:cs="Times New Roman"/>
      <w:sz w:val="24"/>
      <w:szCs w:val="24"/>
      <w:lang w:val="sq-AL"/>
    </w:rPr>
  </w:style>
  <w:style w:type="character" w:customStyle="1" w:styleId="ListParagraphChar">
    <w:name w:val="List Paragraph Char"/>
    <w:link w:val="ListParagraph"/>
    <w:uiPriority w:val="34"/>
    <w:locked/>
    <w:rsid w:val="005C52B9"/>
    <w:rPr>
      <w:rFonts w:ascii="Times New Roman" w:eastAsia="Times New Roman" w:hAnsi="Times New Roman" w:cs="Times New Roman"/>
      <w:sz w:val="24"/>
      <w:szCs w:val="24"/>
      <w:lang w:val="sq-AL"/>
    </w:rPr>
  </w:style>
  <w:style w:type="paragraph" w:styleId="NormalWeb">
    <w:name w:val="Normal (Web)"/>
    <w:basedOn w:val="Normal"/>
    <w:uiPriority w:val="99"/>
    <w:unhideWhenUsed/>
    <w:rsid w:val="003850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850F5"/>
    <w:pPr>
      <w:widowControl w:val="0"/>
      <w:suppressAutoHyphens/>
      <w:spacing w:after="120" w:line="240" w:lineRule="auto"/>
    </w:pPr>
    <w:rPr>
      <w:rFonts w:ascii="Nimbus Roman No9 L" w:eastAsia="DejaVu Sans" w:hAnsi="Nimbus Roman No9 L" w:cs="Times New Roman"/>
      <w:kern w:val="1"/>
      <w:sz w:val="24"/>
      <w:szCs w:val="24"/>
      <w:lang w:val="it-IT"/>
    </w:rPr>
  </w:style>
  <w:style w:type="character" w:customStyle="1" w:styleId="BodyTextChar">
    <w:name w:val="Body Text Char"/>
    <w:basedOn w:val="DefaultParagraphFont"/>
    <w:link w:val="BodyText"/>
    <w:rsid w:val="003850F5"/>
    <w:rPr>
      <w:rFonts w:ascii="Nimbus Roman No9 L" w:eastAsia="DejaVu Sans" w:hAnsi="Nimbus Roman No9 L" w:cs="Times New Roman"/>
      <w:kern w:val="1"/>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75528">
      <w:bodyDiv w:val="1"/>
      <w:marLeft w:val="0"/>
      <w:marRight w:val="0"/>
      <w:marTop w:val="0"/>
      <w:marBottom w:val="0"/>
      <w:divBdr>
        <w:top w:val="none" w:sz="0" w:space="0" w:color="auto"/>
        <w:left w:val="none" w:sz="0" w:space="0" w:color="auto"/>
        <w:bottom w:val="none" w:sz="0" w:space="0" w:color="auto"/>
        <w:right w:val="none" w:sz="0" w:space="0" w:color="auto"/>
      </w:divBdr>
    </w:div>
    <w:div w:id="17725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2023-10-17T09:18:00Z</dcterms:created>
  <dcterms:modified xsi:type="dcterms:W3CDTF">2023-10-23T14:10:00Z</dcterms:modified>
</cp:coreProperties>
</file>