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E80" w:rsidRDefault="00495E80" w:rsidP="00495E8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5CB0E63E" wp14:editId="097DC70C">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95E80" w:rsidRDefault="00495E80" w:rsidP="00495E8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495E80" w:rsidRDefault="00495E80" w:rsidP="00495E8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495E80" w:rsidRDefault="00495E80" w:rsidP="00495E8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495E80" w:rsidRDefault="00495E80" w:rsidP="00495E80">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495E80" w:rsidRDefault="00495E80" w:rsidP="00495E8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95E80" w:rsidRDefault="00495E80" w:rsidP="00495E8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495E80" w:rsidRDefault="00495E80" w:rsidP="00495E8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495E80" w:rsidRDefault="00495E80" w:rsidP="00495E80">
      <w:pPr>
        <w:spacing w:after="0" w:line="240" w:lineRule="auto"/>
        <w:jc w:val="center"/>
        <w:rPr>
          <w:rFonts w:ascii="Times New Roman" w:eastAsia="Times New Roman" w:hAnsi="Times New Roman" w:cs="Times New Roman"/>
          <w:b/>
          <w:sz w:val="16"/>
          <w:szCs w:val="16"/>
          <w:lang w:val="sq-AL"/>
        </w:rPr>
      </w:pPr>
    </w:p>
    <w:p w:rsidR="00495E80" w:rsidRDefault="00495E80" w:rsidP="00495E8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495E80" w:rsidRPr="006D16FA" w:rsidRDefault="00495E80" w:rsidP="00495E8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495E80" w:rsidRPr="006D16FA" w:rsidRDefault="00495E80" w:rsidP="00495E8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495E80" w:rsidRDefault="00495E80" w:rsidP="00495E8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495E80" w:rsidRDefault="00495E80" w:rsidP="00495E80">
      <w:pPr>
        <w:spacing w:after="0" w:line="240" w:lineRule="auto"/>
        <w:rPr>
          <w:rFonts w:ascii="Times New Roman" w:eastAsia="Times New Roman" w:hAnsi="Times New Roman" w:cs="Times New Roman"/>
          <w:b/>
          <w:sz w:val="24"/>
          <w:szCs w:val="24"/>
          <w:lang w:val="sq-AL"/>
        </w:rPr>
      </w:pPr>
    </w:p>
    <w:p w:rsidR="00495E80" w:rsidRDefault="00495E80" w:rsidP="00495E8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(Teknik në laboratorin e shëndetit mjedisor)                           </w:t>
      </w:r>
      <w:r>
        <w:rPr>
          <w:rFonts w:ascii="Times New Roman" w:eastAsia="Times New Roman" w:hAnsi="Times New Roman" w:cs="Times New Roman"/>
          <w:b/>
          <w:color w:val="000000"/>
          <w:sz w:val="24"/>
          <w:szCs w:val="24"/>
          <w:lang w:val="sq-AL"/>
        </w:rPr>
        <w:t xml:space="preserve">1 (një) punonjës </w:t>
      </w:r>
    </w:p>
    <w:p w:rsidR="00495E80" w:rsidRDefault="00495E80" w:rsidP="00495E80">
      <w:pPr>
        <w:spacing w:after="0" w:line="240" w:lineRule="auto"/>
        <w:jc w:val="both"/>
        <w:rPr>
          <w:rFonts w:ascii="Times New Roman" w:eastAsia="Times New Roman" w:hAnsi="Times New Roman" w:cs="Times New Roman"/>
          <w:b/>
          <w:color w:val="000000"/>
          <w:sz w:val="16"/>
          <w:szCs w:val="16"/>
          <w:lang w:val="sq-AL"/>
        </w:rPr>
      </w:pPr>
    </w:p>
    <w:p w:rsidR="00495E80" w:rsidRDefault="00495E80" w:rsidP="00495E8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95E80" w:rsidRPr="002B7731" w:rsidRDefault="00495E80" w:rsidP="00495E80">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w:t>
      </w:r>
      <w:r w:rsidR="00601A4D">
        <w:rPr>
          <w:rFonts w:ascii="Times New Roman" w:eastAsia="Times New Roman" w:hAnsi="Times New Roman" w:cs="Times New Roman"/>
          <w:sz w:val="24"/>
          <w:szCs w:val="24"/>
          <w:lang w:val="sq-AL"/>
        </w:rPr>
        <w:t>Fakulteti</w:t>
      </w:r>
      <w:r w:rsidR="006D0790">
        <w:rPr>
          <w:rFonts w:ascii="Times New Roman" w:eastAsia="Times New Roman" w:hAnsi="Times New Roman" w:cs="Times New Roman"/>
          <w:sz w:val="24"/>
          <w:szCs w:val="24"/>
          <w:lang w:val="sq-AL"/>
        </w:rPr>
        <w:t xml:space="preserve"> i Mjekësisë. </w:t>
      </w:r>
      <w:r>
        <w:rPr>
          <w:rFonts w:ascii="Times New Roman" w:eastAsia="Times New Roman" w:hAnsi="Times New Roman" w:cs="Times New Roman"/>
          <w:sz w:val="24"/>
          <w:szCs w:val="24"/>
          <w:lang w:val="sq-AL"/>
        </w:rPr>
        <w:t>Shëndet Publik/Fakulteti i Shkencave Mjekësore Teknike</w:t>
      </w:r>
      <w:r w:rsidR="00B51EC6">
        <w:rPr>
          <w:rFonts w:ascii="Times New Roman" w:eastAsia="Times New Roman" w:hAnsi="Times New Roman" w:cs="Times New Roman"/>
          <w:sz w:val="24"/>
          <w:szCs w:val="24"/>
          <w:lang w:val="sq-AL"/>
        </w:rPr>
        <w:t xml:space="preserve">. </w:t>
      </w:r>
      <w:r w:rsidR="00D21DAB">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Shkencat e Natyrës.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495E80" w:rsidRDefault="00495E80" w:rsidP="00495E80">
      <w:pPr>
        <w:spacing w:after="0" w:line="240" w:lineRule="auto"/>
        <w:jc w:val="both"/>
        <w:rPr>
          <w:rFonts w:ascii="Times New Roman" w:eastAsia="Times New Roman" w:hAnsi="Times New Roman" w:cs="Times New Roman"/>
          <w:i/>
          <w:sz w:val="16"/>
          <w:szCs w:val="16"/>
          <w:lang w:val="sq-AL"/>
        </w:rPr>
      </w:pPr>
    </w:p>
    <w:p w:rsidR="00495E80" w:rsidRDefault="00495E80" w:rsidP="00495E8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495E80" w:rsidRDefault="00495E80" w:rsidP="00495E80">
      <w:pPr>
        <w:spacing w:after="0" w:line="240" w:lineRule="auto"/>
        <w:jc w:val="both"/>
        <w:rPr>
          <w:rFonts w:ascii="Times New Roman" w:eastAsia="Times New Roman" w:hAnsi="Times New Roman" w:cs="Times New Roman"/>
          <w:sz w:val="16"/>
          <w:szCs w:val="16"/>
          <w:lang w:val="sq-AL"/>
        </w:rPr>
      </w:pPr>
    </w:p>
    <w:p w:rsidR="00495E80" w:rsidRDefault="00495E80" w:rsidP="00495E8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495E80" w:rsidRPr="0069720B" w:rsidRDefault="00495E80" w:rsidP="00495E80">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495E80" w:rsidRPr="0069720B" w:rsidRDefault="00495E80" w:rsidP="00495E80">
      <w:pPr>
        <w:spacing w:after="0" w:line="240" w:lineRule="auto"/>
        <w:jc w:val="both"/>
        <w:rPr>
          <w:rFonts w:ascii="Times New Roman" w:eastAsia="Times New Roman" w:hAnsi="Times New Roman" w:cs="Times New Roman"/>
          <w:b/>
          <w:sz w:val="24"/>
          <w:szCs w:val="24"/>
          <w:lang w:val="sq-AL"/>
        </w:rPr>
      </w:pPr>
    </w:p>
    <w:p w:rsidR="00495E80" w:rsidRDefault="00495E80" w:rsidP="00495E8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për pozicionin ku do të aplikojë: </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95E80" w:rsidRDefault="00495E80" w:rsidP="00495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95E80" w:rsidRDefault="00495E80" w:rsidP="00495E80">
      <w:pPr>
        <w:spacing w:after="0"/>
        <w:jc w:val="both"/>
        <w:rPr>
          <w:rFonts w:ascii="Times New Roman" w:eastAsia="Times New Roman" w:hAnsi="Times New Roman" w:cs="Times New Roman"/>
          <w:sz w:val="16"/>
          <w:szCs w:val="16"/>
          <w:lang w:val="sq-AL"/>
        </w:rPr>
      </w:pPr>
    </w:p>
    <w:p w:rsidR="00495E80" w:rsidRDefault="00495E80" w:rsidP="00495E8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1D51E2">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.09.2023 deri më datë 0</w:t>
      </w:r>
      <w:r w:rsidR="001D51E2">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.10.2023, përfshirë të dyja këto data.</w:t>
      </w:r>
    </w:p>
    <w:p w:rsidR="00495E80" w:rsidRDefault="00495E80" w:rsidP="00495E8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Pukë,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95E80" w:rsidRDefault="00495E80" w:rsidP="00495E8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95E80" w:rsidRDefault="00495E80" w:rsidP="00495E8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495E80" w:rsidRDefault="00495E80" w:rsidP="00495E8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495E80" w:rsidRDefault="00495E80" w:rsidP="00495E8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495E80" w:rsidRDefault="00495E80" w:rsidP="00495E80">
      <w:pPr>
        <w:spacing w:after="0" w:line="240" w:lineRule="auto"/>
        <w:ind w:left="360"/>
        <w:jc w:val="both"/>
        <w:rPr>
          <w:rFonts w:ascii="Times New Roman" w:eastAsia="Times New Roman" w:hAnsi="Times New Roman" w:cs="Times New Roman"/>
          <w:sz w:val="24"/>
          <w:szCs w:val="24"/>
          <w:lang w:val="sq-AL"/>
        </w:rPr>
      </w:pPr>
    </w:p>
    <w:p w:rsidR="00495E80" w:rsidRDefault="00495E80" w:rsidP="00495E80">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95E80" w:rsidRDefault="00495E80" w:rsidP="00495E8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95E80" w:rsidRDefault="00495E80" w:rsidP="00495E8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95E80" w:rsidRDefault="00495E80" w:rsidP="00495E80">
      <w:pPr>
        <w:spacing w:after="0" w:line="240" w:lineRule="auto"/>
        <w:jc w:val="both"/>
        <w:rPr>
          <w:rFonts w:ascii="Times New Roman" w:hAnsi="Times New Roman" w:cs="Times New Roman"/>
          <w:sz w:val="24"/>
          <w:szCs w:val="24"/>
          <w:lang w:val="sq-AL"/>
        </w:rPr>
      </w:pPr>
    </w:p>
    <w:p w:rsidR="00495E80" w:rsidRDefault="00495E80" w:rsidP="00495E8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95E80" w:rsidRDefault="00495E80" w:rsidP="00495E80">
      <w:pPr>
        <w:spacing w:after="0" w:line="360" w:lineRule="auto"/>
        <w:rPr>
          <w:rFonts w:ascii="Times New Roman" w:eastAsia="Times New Roman" w:hAnsi="Times New Roman" w:cs="Times New Roman"/>
          <w:b/>
          <w:sz w:val="24"/>
          <w:szCs w:val="24"/>
          <w:lang w:val="sq-AL"/>
        </w:rPr>
      </w:pPr>
    </w:p>
    <w:p w:rsidR="00495E80" w:rsidRPr="00030DAB" w:rsidRDefault="00495E80" w:rsidP="00495E80">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D6140C" w:rsidRDefault="00495E80" w:rsidP="00495E80">
      <w:pPr>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rsidR="00D21DAB" w:rsidRDefault="00D21DAB" w:rsidP="00495E80">
      <w:pPr>
        <w:jc w:val="center"/>
        <w:rPr>
          <w:lang w:val="sv-SE"/>
        </w:rPr>
      </w:pPr>
    </w:p>
    <w:p w:rsidR="00D21DAB" w:rsidRDefault="00D21DAB" w:rsidP="00D21DAB">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BC32C19" wp14:editId="697F90A6">
            <wp:extent cx="5613621" cy="938254"/>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D21DAB" w:rsidRDefault="00D21DAB" w:rsidP="00D21DAB">
      <w:pPr>
        <w:tabs>
          <w:tab w:val="left" w:pos="2730"/>
        </w:tabs>
        <w:spacing w:after="0" w:line="240" w:lineRule="auto"/>
        <w:jc w:val="center"/>
        <w:rPr>
          <w:rFonts w:ascii="Times New Roman" w:hAnsi="Times New Roman" w:cs="Times New Roman"/>
          <w:b/>
          <w:snapToGrid w:val="0"/>
          <w:sz w:val="24"/>
          <w:szCs w:val="24"/>
          <w:lang w:val="it-IT"/>
        </w:rPr>
      </w:pPr>
    </w:p>
    <w:p w:rsidR="00D21DAB" w:rsidRDefault="00D21DAB" w:rsidP="00D21DA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21DAB" w:rsidRPr="002E3A12" w:rsidRDefault="00D21DAB" w:rsidP="00D21DA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21DAB" w:rsidRPr="002E3A12" w:rsidRDefault="00D21DAB" w:rsidP="00D21DA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21DAB" w:rsidRPr="000C0DD8" w:rsidRDefault="00D21DAB" w:rsidP="00D21DAB">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D21DAB" w:rsidRDefault="00D21DAB" w:rsidP="00D21D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21DAB" w:rsidRPr="00301B1B" w:rsidRDefault="00D21DAB" w:rsidP="00D21DAB">
      <w:pPr>
        <w:spacing w:after="0" w:line="240" w:lineRule="auto"/>
        <w:jc w:val="center"/>
        <w:rPr>
          <w:rFonts w:ascii="Times New Roman" w:eastAsia="Times New Roman" w:hAnsi="Times New Roman" w:cs="Times New Roman"/>
          <w:b/>
          <w:sz w:val="16"/>
          <w:szCs w:val="16"/>
          <w:lang w:val="sq-AL"/>
        </w:rPr>
      </w:pPr>
    </w:p>
    <w:p w:rsidR="00D21DAB" w:rsidRDefault="00D21DAB" w:rsidP="00D21D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21DAB" w:rsidRPr="000C0DD8" w:rsidRDefault="00D21DAB" w:rsidP="00D21D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D21DAB" w:rsidRPr="000C0DD8" w:rsidRDefault="00D21DAB" w:rsidP="00D21DAB">
      <w:pPr>
        <w:spacing w:after="0" w:line="240" w:lineRule="auto"/>
        <w:jc w:val="center"/>
        <w:rPr>
          <w:rFonts w:ascii="Times New Roman" w:eastAsia="Times New Roman" w:hAnsi="Times New Roman" w:cs="Times New Roman"/>
          <w:b/>
          <w:sz w:val="16"/>
          <w:szCs w:val="16"/>
          <w:lang w:val="sq-AL"/>
        </w:rPr>
      </w:pPr>
    </w:p>
    <w:p w:rsidR="00D21DAB" w:rsidRPr="005B7EEC" w:rsidRDefault="00D21DAB" w:rsidP="00D21DA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rsidR="00D21DAB" w:rsidRDefault="00D21DAB" w:rsidP="00D21DA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21DAB" w:rsidRDefault="00D21DAB" w:rsidP="00D21DA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D21DAB" w:rsidRDefault="00D21DAB" w:rsidP="00D21DA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KUJDESIT TË SHËNDETIT PARËSOR </w:t>
      </w:r>
    </w:p>
    <w:p w:rsidR="00D21DAB" w:rsidRPr="000C0DD8" w:rsidRDefault="00D21DAB" w:rsidP="00D21DAB">
      <w:pPr>
        <w:spacing w:after="0" w:line="240" w:lineRule="auto"/>
        <w:rPr>
          <w:rFonts w:ascii="Times New Roman" w:eastAsia="Times New Roman" w:hAnsi="Times New Roman" w:cs="Times New Roman"/>
          <w:b/>
          <w:color w:val="000000"/>
          <w:sz w:val="16"/>
          <w:szCs w:val="16"/>
          <w:lang w:val="it-IT"/>
        </w:rPr>
      </w:pPr>
    </w:p>
    <w:p w:rsidR="00D21DAB" w:rsidRDefault="00D21DAB" w:rsidP="00D21DA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1 (një) punonjës </w:t>
      </w:r>
    </w:p>
    <w:p w:rsidR="00D21DAB" w:rsidRPr="00C7253C" w:rsidRDefault="00D21DAB" w:rsidP="00D21DAB">
      <w:pPr>
        <w:spacing w:after="0" w:line="240" w:lineRule="auto"/>
        <w:jc w:val="both"/>
        <w:rPr>
          <w:rFonts w:ascii="Times New Roman" w:eastAsia="Times New Roman" w:hAnsi="Times New Roman" w:cs="Times New Roman"/>
          <w:b/>
          <w:color w:val="000000"/>
          <w:sz w:val="16"/>
          <w:szCs w:val="16"/>
          <w:lang w:val="sq-AL"/>
        </w:rPr>
      </w:pPr>
    </w:p>
    <w:p w:rsidR="00D21DAB" w:rsidRPr="00C7253C" w:rsidRDefault="00D21DAB" w:rsidP="00D21DAB">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Arsimi i lartë, Fakulteti i Shkencave Mjekësore Teknike, Dega Infermieri. Diplomat të cilat janë marrë jashtë vendit, duhet të jenë njohur paraprakisht pranë institucionit përgjegjës për njehsimin e diplomave, sipas legjislacionit në fuqi. </w:t>
      </w:r>
    </w:p>
    <w:p w:rsidR="00D21DAB" w:rsidRPr="000C0DD8" w:rsidRDefault="00D21DAB" w:rsidP="00D21DAB">
      <w:pPr>
        <w:spacing w:after="0" w:line="240" w:lineRule="auto"/>
        <w:jc w:val="both"/>
        <w:rPr>
          <w:rFonts w:ascii="Times New Roman" w:eastAsia="Times New Roman" w:hAnsi="Times New Roman" w:cs="Times New Roman"/>
          <w:sz w:val="16"/>
          <w:szCs w:val="16"/>
          <w:lang w:val="sq-AL"/>
        </w:rPr>
      </w:pPr>
    </w:p>
    <w:p w:rsidR="00D21DAB" w:rsidRDefault="00D21DAB" w:rsidP="00D21D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D21DAB" w:rsidRPr="000C0DD8" w:rsidRDefault="00D21DAB" w:rsidP="00D21DAB">
      <w:pPr>
        <w:spacing w:after="0" w:line="240" w:lineRule="auto"/>
        <w:jc w:val="both"/>
        <w:rPr>
          <w:rFonts w:ascii="Times New Roman" w:eastAsia="Times New Roman" w:hAnsi="Times New Roman" w:cs="Times New Roman"/>
          <w:sz w:val="16"/>
          <w:szCs w:val="16"/>
          <w:lang w:val="sq-AL"/>
        </w:rPr>
      </w:pPr>
    </w:p>
    <w:p w:rsidR="00D21DAB" w:rsidRPr="00F432D9" w:rsidRDefault="00D21DAB" w:rsidP="00D21DA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D21DAB" w:rsidRDefault="00D21DAB" w:rsidP="00D21DAB">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rsidR="00D21DAB" w:rsidRPr="000C0DD8" w:rsidRDefault="00D21DAB" w:rsidP="00D21DAB">
      <w:pPr>
        <w:spacing w:after="0" w:line="240" w:lineRule="auto"/>
        <w:jc w:val="both"/>
        <w:rPr>
          <w:rFonts w:ascii="Times New Roman" w:eastAsia="Times New Roman" w:hAnsi="Times New Roman" w:cs="Times New Roman"/>
          <w:b/>
          <w:sz w:val="16"/>
          <w:szCs w:val="16"/>
          <w:lang w:val="sq-AL"/>
        </w:rPr>
      </w:pPr>
    </w:p>
    <w:p w:rsidR="00D21DAB" w:rsidRDefault="00D21DAB" w:rsidP="00D21DA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21DAB" w:rsidRDefault="00D21DAB" w:rsidP="00D21D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21DAB" w:rsidRPr="000C0DD8" w:rsidRDefault="00D21DAB" w:rsidP="00D21DAB">
      <w:pPr>
        <w:spacing w:after="0" w:line="240" w:lineRule="auto"/>
        <w:jc w:val="both"/>
        <w:rPr>
          <w:rFonts w:ascii="Times New Roman" w:eastAsia="Times New Roman" w:hAnsi="Times New Roman" w:cs="Times New Roman"/>
          <w:sz w:val="16"/>
          <w:szCs w:val="16"/>
          <w:lang w:val="sq-AL"/>
        </w:rPr>
      </w:pPr>
    </w:p>
    <w:p w:rsidR="00D21DAB" w:rsidRDefault="00D21DAB" w:rsidP="00D21DA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D51E2">
        <w:rPr>
          <w:rFonts w:ascii="Times New Roman" w:eastAsia="Times New Roman" w:hAnsi="Times New Roman" w:cs="Times New Roman"/>
          <w:b/>
          <w:sz w:val="24"/>
          <w:szCs w:val="24"/>
          <w:lang w:val="sq-AL"/>
        </w:rPr>
        <w:t>28.09.2023 deri më datë 05.10.2023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21DAB" w:rsidRPr="00EE606D" w:rsidRDefault="00D21DAB" w:rsidP="00D21DA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Njesisë Vendore të Kujdesit Shëndetësor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21DAB" w:rsidRPr="008A1598" w:rsidRDefault="00D21DAB" w:rsidP="00D21DA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21DAB" w:rsidRPr="008A1598" w:rsidRDefault="00D21DAB" w:rsidP="00D21D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21DAB" w:rsidRPr="008A1598" w:rsidRDefault="00D21DAB" w:rsidP="00D21D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21DAB" w:rsidRPr="008A1598" w:rsidRDefault="00D21DAB" w:rsidP="00D21D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21DAB" w:rsidRPr="00A55C12" w:rsidRDefault="00D21DAB" w:rsidP="00D21DAB">
      <w:pPr>
        <w:spacing w:after="0" w:line="240" w:lineRule="auto"/>
        <w:ind w:left="360"/>
        <w:jc w:val="both"/>
        <w:rPr>
          <w:rFonts w:ascii="Times New Roman" w:eastAsia="Times New Roman" w:hAnsi="Times New Roman" w:cs="Times New Roman"/>
          <w:sz w:val="16"/>
          <w:szCs w:val="16"/>
          <w:lang w:val="sq-AL"/>
        </w:rPr>
      </w:pPr>
    </w:p>
    <w:p w:rsidR="00D21DAB" w:rsidRDefault="00D21DAB" w:rsidP="00D21DA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D21DAB" w:rsidRPr="000C0DD8" w:rsidRDefault="00D21DAB" w:rsidP="00D21DAB">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21DAB" w:rsidRPr="008A1598" w:rsidRDefault="00D21DAB" w:rsidP="00D21DA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21DAB" w:rsidRPr="005D170B" w:rsidRDefault="00D21DAB" w:rsidP="00D21DAB">
      <w:pPr>
        <w:spacing w:after="0" w:line="240" w:lineRule="auto"/>
        <w:jc w:val="both"/>
        <w:rPr>
          <w:rFonts w:ascii="Times New Roman" w:hAnsi="Times New Roman" w:cs="Times New Roman"/>
          <w:sz w:val="16"/>
          <w:szCs w:val="16"/>
          <w:lang w:val="sq-AL"/>
        </w:rPr>
      </w:pPr>
    </w:p>
    <w:p w:rsidR="00D21DAB" w:rsidRDefault="00D21DAB" w:rsidP="00D21DA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21DAB" w:rsidRPr="005D170B" w:rsidRDefault="00D21DAB" w:rsidP="00D21DAB">
      <w:pPr>
        <w:spacing w:after="0" w:line="240" w:lineRule="auto"/>
        <w:jc w:val="both"/>
        <w:rPr>
          <w:rFonts w:ascii="Times New Roman" w:hAnsi="Times New Roman" w:cs="Times New Roman"/>
          <w:sz w:val="16"/>
          <w:szCs w:val="16"/>
          <w:lang w:val="sq-AL"/>
        </w:rPr>
      </w:pPr>
    </w:p>
    <w:p w:rsidR="00D21DAB" w:rsidRDefault="00D21DAB" w:rsidP="00D21DA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21DAB" w:rsidRDefault="00D21DAB" w:rsidP="00D21DAB">
      <w:pPr>
        <w:spacing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D21DAB" w:rsidRPr="009D3F10" w:rsidRDefault="00D21DAB" w:rsidP="00D21DAB">
      <w:pPr>
        <w:spacing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D21DAB" w:rsidRDefault="00D21DAB" w:rsidP="00D21DAB"/>
    <w:p w:rsidR="00D21DAB" w:rsidRDefault="00D21DAB" w:rsidP="00D21DAB">
      <w:pPr>
        <w:tabs>
          <w:tab w:val="left" w:pos="2730"/>
        </w:tabs>
        <w:spacing w:after="0"/>
        <w:jc w:val="center"/>
        <w:rPr>
          <w:rFonts w:ascii="Times New Roman" w:hAnsi="Times New Roman" w:cs="Times New Roman"/>
          <w:b/>
          <w:sz w:val="24"/>
          <w:szCs w:val="24"/>
          <w:lang w:val="sq-AL"/>
        </w:rPr>
      </w:pPr>
      <w:bookmarkStart w:id="0" w:name="_Hlk124843231"/>
      <w:r>
        <w:rPr>
          <w:rFonts w:ascii="Times New Roman" w:hAnsi="Times New Roman" w:cs="Times New Roman"/>
          <w:b/>
          <w:noProof/>
          <w:sz w:val="24"/>
          <w:szCs w:val="24"/>
        </w:rPr>
        <w:lastRenderedPageBreak/>
        <w:drawing>
          <wp:inline distT="0" distB="0" distL="0" distR="0" wp14:anchorId="748835AE" wp14:editId="28805BC2">
            <wp:extent cx="5612130" cy="855725"/>
            <wp:effectExtent l="0" t="0" r="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bookmarkEnd w:id="0"/>
    <w:p w:rsidR="00D21DAB" w:rsidRPr="00371978" w:rsidRDefault="00D21DAB" w:rsidP="00D21DAB">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D21DAB" w:rsidRPr="00D66840" w:rsidRDefault="00D21DAB" w:rsidP="00D21DAB">
      <w:pPr>
        <w:pStyle w:val="Heading2"/>
      </w:pPr>
      <w:r w:rsidRPr="00D66840">
        <w:t>OPERATORI I SHËRBIMEVE TË KUJDESIT SHËNDETËSOR</w:t>
      </w:r>
    </w:p>
    <w:p w:rsidR="00D21DAB" w:rsidRPr="00D66840" w:rsidRDefault="00D21DAB" w:rsidP="00D21DAB">
      <w:pPr>
        <w:pStyle w:val="Heading3"/>
      </w:pPr>
      <w:r w:rsidRPr="00D66840">
        <w:t>DREJTORIA QENDRORE</w:t>
      </w:r>
    </w:p>
    <w:p w:rsidR="00D21DAB" w:rsidRPr="00371978" w:rsidRDefault="00D21DAB" w:rsidP="00D21DA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D21DAB" w:rsidRPr="00371978" w:rsidRDefault="00D21DAB" w:rsidP="00D21DA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D21DAB" w:rsidRDefault="00D21DAB" w:rsidP="00D21DAB">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D21DAB" w:rsidRDefault="00D21DAB" w:rsidP="00D21DAB">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D21DAB" w:rsidRPr="00434B68" w:rsidRDefault="00D21DAB" w:rsidP="00D21DAB">
      <w:pPr>
        <w:spacing w:after="0"/>
        <w:jc w:val="center"/>
        <w:rPr>
          <w:rFonts w:ascii="Times New Roman" w:eastAsia="Times New Roman" w:hAnsi="Times New Roman" w:cs="Times New Roman"/>
          <w:b/>
          <w:sz w:val="24"/>
          <w:szCs w:val="24"/>
          <w:lang w:val="sq-AL"/>
        </w:rPr>
      </w:pPr>
    </w:p>
    <w:p w:rsidR="00D21DAB" w:rsidRPr="00D66840" w:rsidRDefault="00D21DAB" w:rsidP="00D21DAB">
      <w:pPr>
        <w:pStyle w:val="BodyText"/>
        <w:spacing w:after="200" w:line="276" w:lineRule="auto"/>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D21DAB" w:rsidRDefault="00D21DAB" w:rsidP="00D21DAB">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D21DAB" w:rsidRDefault="00D21DAB" w:rsidP="00D21DA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D21DAB" w:rsidRDefault="00D21DAB" w:rsidP="00D21DAB">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SEKTORI I SHËRBIMIT TË KUJDESIT TË SHËNDETIT PARËSOR</w:t>
      </w:r>
    </w:p>
    <w:p w:rsidR="00D21DAB" w:rsidRDefault="00D21DAB" w:rsidP="00D21DAB">
      <w:pPr>
        <w:spacing w:after="0"/>
        <w:rPr>
          <w:rFonts w:ascii="Times New Roman" w:eastAsia="Times New Roman" w:hAnsi="Times New Roman" w:cs="Times New Roman"/>
          <w:b/>
          <w:color w:val="000000"/>
          <w:sz w:val="24"/>
          <w:szCs w:val="24"/>
          <w:lang w:val="sq-AL"/>
        </w:rPr>
      </w:pPr>
    </w:p>
    <w:p w:rsidR="00D21DAB" w:rsidRPr="00C371A1" w:rsidRDefault="00D21DAB" w:rsidP="00D21DAB">
      <w:pPr>
        <w:spacing w:after="0"/>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D21DAB" w:rsidRPr="00C371A1" w:rsidRDefault="00D21DAB" w:rsidP="00D21DAB">
      <w:pPr>
        <w:spacing w:after="0"/>
        <w:jc w:val="both"/>
        <w:rPr>
          <w:rFonts w:ascii="Times New Roman" w:eastAsia="Times New Roman" w:hAnsi="Times New Roman" w:cs="Times New Roman"/>
          <w:b/>
          <w:color w:val="000000"/>
          <w:sz w:val="24"/>
          <w:szCs w:val="24"/>
          <w:lang w:val="sq-AL"/>
        </w:rPr>
      </w:pPr>
    </w:p>
    <w:p w:rsidR="00D21DAB" w:rsidRPr="00F432D9" w:rsidRDefault="00D21DAB" w:rsidP="00D21DAB">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601A4D">
        <w:rPr>
          <w:rFonts w:ascii="Times New Roman" w:eastAsia="Times New Roman" w:hAnsi="Times New Roman" w:cs="Times New Roman"/>
          <w:sz w:val="24"/>
          <w:szCs w:val="24"/>
          <w:lang w:val="sq-AL"/>
        </w:rPr>
        <w:t>Fakulteti</w:t>
      </w:r>
      <w:r>
        <w:rPr>
          <w:rFonts w:ascii="Times New Roman" w:eastAsia="Times New Roman" w:hAnsi="Times New Roman" w:cs="Times New Roman"/>
          <w:sz w:val="24"/>
          <w:szCs w:val="24"/>
          <w:lang w:val="sq-AL"/>
        </w:rPr>
        <w:t xml:space="preserve"> i Mjekësisë/Shëndet Publik. Niveli minimal arsimor:</w:t>
      </w:r>
      <w:r w:rsidR="00A01662">
        <w:rPr>
          <w:rFonts w:ascii="Times New Roman" w:eastAsia="Times New Roman" w:hAnsi="Times New Roman" w:cs="Times New Roman"/>
          <w:sz w:val="24"/>
          <w:szCs w:val="24"/>
          <w:lang w:val="sq-AL"/>
        </w:rPr>
        <w:t xml:space="preserve"> </w:t>
      </w:r>
      <w:bookmarkStart w:id="1" w:name="_GoBack"/>
      <w:bookmarkEnd w:id="1"/>
      <w:r>
        <w:rPr>
          <w:rFonts w:ascii="Times New Roman" w:eastAsia="Times New Roman" w:hAnsi="Times New Roman" w:cs="Times New Roman"/>
          <w:sz w:val="24"/>
          <w:szCs w:val="24"/>
          <w:lang w:val="sq-AL"/>
        </w:rPr>
        <w:t>Master Shkencor. Diplomat të cilat janë marr jashtë vëndit duhet të jenë njohur paraprakisht pranë institucionit përgjegjës për njehsimin e diplomave, sipas legjislacionit në fuqi.</w:t>
      </w:r>
    </w:p>
    <w:p w:rsidR="00D21DAB" w:rsidRDefault="00D21DAB" w:rsidP="00D21DAB">
      <w:pPr>
        <w:spacing w:after="0"/>
        <w:jc w:val="both"/>
        <w:rPr>
          <w:rFonts w:ascii="Times New Roman" w:eastAsia="Times New Roman" w:hAnsi="Times New Roman" w:cs="Times New Roman"/>
          <w:sz w:val="24"/>
          <w:szCs w:val="24"/>
          <w:lang w:val="sq-AL"/>
        </w:rPr>
      </w:pPr>
    </w:p>
    <w:p w:rsidR="00D21DAB" w:rsidRPr="00F432D9" w:rsidRDefault="00D21DAB" w:rsidP="00D21DAB">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D21DAB" w:rsidRDefault="00D21DAB" w:rsidP="00D21DAB">
      <w:pPr>
        <w:spacing w:after="0"/>
        <w:jc w:val="both"/>
        <w:rPr>
          <w:rFonts w:ascii="Times New Roman" w:eastAsia="Times New Roman" w:hAnsi="Times New Roman" w:cs="Times New Roman"/>
          <w:sz w:val="24"/>
          <w:szCs w:val="24"/>
          <w:lang w:val="sq-AL"/>
        </w:rPr>
      </w:pPr>
    </w:p>
    <w:p w:rsidR="00D21DAB" w:rsidRPr="00F432D9" w:rsidRDefault="00D21DAB" w:rsidP="00D21DAB">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D21DAB" w:rsidRDefault="00D21DAB" w:rsidP="00D21DA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njohë dhe të zbatojë kuadrin rregullator në fushën e shëndetësisë.</w:t>
      </w:r>
      <w:r w:rsidRPr="00D10505">
        <w:rPr>
          <w:rFonts w:ascii="Times New Roman" w:hAnsi="Times New Roman" w:cs="Times New Roman"/>
          <w:sz w:val="24"/>
          <w:szCs w:val="24"/>
          <w:lang w:val="sv-SE"/>
        </w:rPr>
        <w:t xml:space="preserve"> </w:t>
      </w: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 xml:space="preserve">Të jetë i aftë të </w:t>
      </w:r>
      <w:r>
        <w:rPr>
          <w:rFonts w:ascii="Times New Roman" w:hAnsi="Times New Roman" w:cs="Times New Roman"/>
          <w:sz w:val="24"/>
          <w:szCs w:val="24"/>
          <w:lang w:val="sv-SE"/>
        </w:rPr>
        <w:lastRenderedPageBreak/>
        <w:t>përmbushë me korrektësi dhe në kohë dhe detyrat e ngarkuara. Të jetë i aftë të planifikojë punën e stafit në varësi. Të jetë bashkëpunues me të gjithë nivelet/sektorët e drejtorisë.</w:t>
      </w:r>
    </w:p>
    <w:p w:rsidR="00D21DAB" w:rsidRPr="005B7EEC" w:rsidRDefault="00D21DAB" w:rsidP="00D21DA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21DAB" w:rsidRDefault="00D21DAB" w:rsidP="00D21DAB">
      <w:pPr>
        <w:spacing w:after="0"/>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t>Kërkesë personale për pozicionin ku do të aplikoje</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Master (kopje e noterizuar)</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21DAB" w:rsidRDefault="00D21DAB" w:rsidP="00D21D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D21DAB" w:rsidRPr="0000747F" w:rsidRDefault="00D21DAB" w:rsidP="00D21DAB">
      <w:pPr>
        <w:spacing w:after="0"/>
        <w:jc w:val="both"/>
        <w:rPr>
          <w:rFonts w:ascii="Times New Roman" w:eastAsia="Times New Roman" w:hAnsi="Times New Roman" w:cs="Times New Roman"/>
          <w:sz w:val="24"/>
          <w:szCs w:val="24"/>
          <w:lang w:val="sq-AL"/>
        </w:rPr>
      </w:pPr>
    </w:p>
    <w:p w:rsidR="00D21DAB" w:rsidRPr="00022F50" w:rsidRDefault="00D21DAB" w:rsidP="00D21DA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1D51E2">
        <w:rPr>
          <w:rFonts w:ascii="Times New Roman" w:eastAsia="Times New Roman" w:hAnsi="Times New Roman" w:cs="Times New Roman"/>
          <w:b/>
          <w:sz w:val="24"/>
          <w:szCs w:val="24"/>
          <w:lang w:val="sq-AL"/>
        </w:rPr>
        <w:t xml:space="preserve">28.09.2023 deri më datë 05.10.2023, </w:t>
      </w:r>
      <w:r w:rsidRPr="00022F50">
        <w:rPr>
          <w:rFonts w:ascii="Times New Roman" w:eastAsia="Times New Roman" w:hAnsi="Times New Roman" w:cs="Times New Roman"/>
          <w:b/>
          <w:sz w:val="24"/>
          <w:szCs w:val="24"/>
          <w:lang w:val="sq-AL"/>
        </w:rPr>
        <w:t>përfshirë të dyja këto data.</w:t>
      </w:r>
    </w:p>
    <w:p w:rsidR="00D21DAB" w:rsidRPr="00F91422" w:rsidRDefault="00D21DAB" w:rsidP="00D21DAB">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 xml:space="preserve">Njësisë Vendore të Kujdesit Shëndetësor Pukë,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21DAB" w:rsidRPr="008A1598" w:rsidRDefault="00D21DAB" w:rsidP="00D21DA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21DAB" w:rsidRPr="008A1598" w:rsidRDefault="00D21DAB" w:rsidP="00D21DAB">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21DAB" w:rsidRPr="008A1598" w:rsidRDefault="00D21DAB" w:rsidP="00D21DAB">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21DAB" w:rsidRDefault="00D21DAB" w:rsidP="00D21DAB">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21DAB" w:rsidRPr="008A1598" w:rsidRDefault="00D21DAB" w:rsidP="00D21DAB">
      <w:pPr>
        <w:spacing w:after="0"/>
        <w:ind w:left="360"/>
        <w:jc w:val="both"/>
        <w:rPr>
          <w:rFonts w:ascii="Times New Roman" w:eastAsia="Times New Roman" w:hAnsi="Times New Roman" w:cs="Times New Roman"/>
          <w:sz w:val="24"/>
          <w:szCs w:val="24"/>
          <w:lang w:val="sq-AL"/>
        </w:rPr>
      </w:pPr>
    </w:p>
    <w:p w:rsidR="00D21DAB" w:rsidRPr="008A1598" w:rsidRDefault="00D21DAB" w:rsidP="00D21DAB">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21DAB" w:rsidRPr="008A1598" w:rsidRDefault="00D21DAB" w:rsidP="00D21DAB">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D21DAB" w:rsidRPr="008A1598" w:rsidRDefault="00D21DAB" w:rsidP="00D21DAB">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21DAB" w:rsidRPr="008A1598" w:rsidRDefault="00D21DAB" w:rsidP="00D21DAB">
      <w:pPr>
        <w:spacing w:after="0"/>
        <w:jc w:val="both"/>
        <w:rPr>
          <w:rFonts w:ascii="Times New Roman" w:hAnsi="Times New Roman" w:cs="Times New Roman"/>
          <w:sz w:val="24"/>
          <w:szCs w:val="24"/>
          <w:lang w:val="sq-AL"/>
        </w:rPr>
      </w:pPr>
    </w:p>
    <w:p w:rsidR="00D21DAB" w:rsidRDefault="00D21DAB" w:rsidP="00D21DAB">
      <w:pPr>
        <w:pStyle w:val="BodyText"/>
        <w:spacing w:line="276" w:lineRule="auto"/>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rsidR="00D21DAB" w:rsidRPr="00A01C69" w:rsidRDefault="00D21DAB" w:rsidP="00D21DAB">
      <w:pPr>
        <w:pStyle w:val="BodyText"/>
        <w:spacing w:after="200" w:line="276" w:lineRule="auto"/>
      </w:pPr>
      <w:r>
        <w:lastRenderedPageBreak/>
        <w:t xml:space="preserve">Sektori i Administrimit të </w:t>
      </w:r>
      <w:r w:rsidRPr="00F91422">
        <w:t>Burimeve Njerëzore është struktura përgjegjëse për ndjekjen dhe zbatimin e procedurave të rekrutimit dhe hartimin dhe arkivimin e dokumentacio</w:t>
      </w:r>
      <w:r>
        <w:t>nit përkatës.</w:t>
      </w:r>
    </w:p>
    <w:p w:rsidR="00D21DAB" w:rsidRPr="00CB5C8F" w:rsidRDefault="00D21DAB" w:rsidP="00D21DAB">
      <w:pPr>
        <w:pStyle w:val="BodyText"/>
        <w:spacing w:line="276" w:lineRule="auto"/>
        <w:jc w:val="center"/>
        <w:rPr>
          <w:b/>
          <w:color w:val="000000" w:themeColor="text1"/>
        </w:rPr>
      </w:pPr>
      <w:r w:rsidRPr="00CB5C8F">
        <w:rPr>
          <w:rFonts w:eastAsia="Times New Roman"/>
          <w:b/>
          <w:color w:val="000000" w:themeColor="text1"/>
          <w:sz w:val="22"/>
          <w:szCs w:val="22"/>
        </w:rPr>
        <w:t>DREJTORIA E FINANCËS DHE SHËRBIMEVE MBËSHTETËSE</w:t>
      </w:r>
    </w:p>
    <w:p w:rsidR="00D21DAB" w:rsidRPr="00A01C69" w:rsidRDefault="00D21DAB" w:rsidP="00D21DAB">
      <w:pPr>
        <w:pStyle w:val="BodyText"/>
        <w:spacing w:after="200" w:line="276" w:lineRule="auto"/>
        <w:rPr>
          <w:b/>
          <w:bCs/>
          <w:sz w:val="22"/>
          <w:szCs w:val="22"/>
          <w:lang w:val="sv-SE"/>
        </w:rPr>
      </w:pPr>
      <w:r w:rsidRPr="00CB5C8F">
        <w:rPr>
          <w:sz w:val="22"/>
          <w:szCs w:val="22"/>
          <w:lang w:val="sv-SE"/>
        </w:rPr>
        <w:t xml:space="preserve">                        </w:t>
      </w:r>
      <w:r>
        <w:rPr>
          <w:sz w:val="22"/>
          <w:szCs w:val="22"/>
          <w:lang w:val="sv-SE"/>
        </w:rPr>
        <w:t xml:space="preserve">         </w:t>
      </w:r>
      <w:r w:rsidRPr="00CB5C8F">
        <w:rPr>
          <w:b/>
          <w:bCs/>
          <w:sz w:val="22"/>
          <w:szCs w:val="22"/>
          <w:lang w:val="sv-SE"/>
        </w:rPr>
        <w:t>SEKTORI I ADMINISTRIMIT TË BURIMEVE NJERËZORE</w:t>
      </w:r>
    </w:p>
    <w:p w:rsidR="00D21DAB" w:rsidRDefault="00D21DAB" w:rsidP="00D21DAB"/>
    <w:p w:rsidR="00D21DAB" w:rsidRPr="008A43A0" w:rsidRDefault="00D21DAB" w:rsidP="00D21DAB"/>
    <w:p w:rsidR="00D21DAB" w:rsidRPr="00495E80" w:rsidRDefault="00D21DAB" w:rsidP="00495E80">
      <w:pPr>
        <w:jc w:val="center"/>
        <w:rPr>
          <w:lang w:val="sv-SE"/>
        </w:rPr>
      </w:pPr>
    </w:p>
    <w:sectPr w:rsidR="00D21DAB" w:rsidRPr="00495E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80"/>
    <w:rsid w:val="001028D5"/>
    <w:rsid w:val="001D51E2"/>
    <w:rsid w:val="00213B6A"/>
    <w:rsid w:val="00495E80"/>
    <w:rsid w:val="00601A4D"/>
    <w:rsid w:val="006D0790"/>
    <w:rsid w:val="008F0368"/>
    <w:rsid w:val="00A01662"/>
    <w:rsid w:val="00B51EC6"/>
    <w:rsid w:val="00D21DAB"/>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14AE"/>
  <w15:chartTrackingRefBased/>
  <w15:docId w15:val="{8AFAA913-482A-4BD8-B6E2-050BAC5D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E80"/>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D21DAB"/>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D21DAB"/>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DAB"/>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D21DAB"/>
    <w:rPr>
      <w:rFonts w:ascii="Times New Roman" w:eastAsiaTheme="minorEastAsia" w:hAnsi="Times New Roman" w:cs="Times New Roman"/>
      <w:b/>
      <w:snapToGrid w:val="0"/>
      <w:sz w:val="20"/>
      <w:szCs w:val="20"/>
      <w:lang w:val="it-IT"/>
    </w:rPr>
  </w:style>
  <w:style w:type="paragraph" w:styleId="BodyText">
    <w:name w:val="Body Text"/>
    <w:basedOn w:val="Normal"/>
    <w:link w:val="BodyTextChar"/>
    <w:uiPriority w:val="99"/>
    <w:unhideWhenUsed/>
    <w:rsid w:val="00D21DAB"/>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D21DAB"/>
    <w:rPr>
      <w:rFonts w:ascii="Times New Roman" w:eastAsiaTheme="minorEastAsia" w:hAnsi="Times New Roman" w:cs="Times New Roman"/>
      <w:sz w:val="24"/>
      <w:szCs w:val="24"/>
      <w:lang w:val="sq-AL"/>
    </w:rPr>
  </w:style>
  <w:style w:type="paragraph" w:styleId="BalloonText">
    <w:name w:val="Balloon Text"/>
    <w:basedOn w:val="Normal"/>
    <w:link w:val="BalloonTextChar"/>
    <w:uiPriority w:val="99"/>
    <w:semiHidden/>
    <w:unhideWhenUsed/>
    <w:rsid w:val="00B5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C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2023-09-28T12:42:00Z</cp:lastPrinted>
  <dcterms:created xsi:type="dcterms:W3CDTF">2023-09-25T10:43:00Z</dcterms:created>
  <dcterms:modified xsi:type="dcterms:W3CDTF">2023-09-28T12:53:00Z</dcterms:modified>
</cp:coreProperties>
</file>