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FE" w:rsidRDefault="006B1BFE" w:rsidP="006B1BFE">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131DE6FA" wp14:editId="7D32BF1C">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B1BFE" w:rsidRPr="00022F50" w:rsidRDefault="006B1BFE" w:rsidP="006B1BF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B1BFE" w:rsidRPr="00FB1E3C" w:rsidRDefault="006B1BFE" w:rsidP="006B1BF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6B1BFE" w:rsidRPr="00FB1E3C" w:rsidRDefault="006B1BFE" w:rsidP="006B1BF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B1BFE" w:rsidRPr="00371978" w:rsidRDefault="006B1BFE" w:rsidP="006B1BF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6B1BFE" w:rsidRPr="00371978" w:rsidRDefault="006B1BFE" w:rsidP="006B1BFE">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6B1BFE" w:rsidRDefault="006B1BFE" w:rsidP="006B1BF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rsidR="006B1BFE" w:rsidRDefault="006B1BFE" w:rsidP="006B1BF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6B1BFE" w:rsidRDefault="006B1BFE" w:rsidP="006B1BFE">
      <w:pPr>
        <w:spacing w:after="0"/>
        <w:jc w:val="center"/>
        <w:rPr>
          <w:rFonts w:ascii="Times New Roman" w:eastAsia="Times New Roman" w:hAnsi="Times New Roman" w:cs="Times New Roman"/>
          <w:b/>
          <w:sz w:val="24"/>
          <w:szCs w:val="24"/>
          <w:lang w:val="sq-AL"/>
        </w:rPr>
      </w:pPr>
    </w:p>
    <w:p w:rsidR="006B1BFE" w:rsidRPr="005B7EEC" w:rsidRDefault="006B1BFE" w:rsidP="006B1BF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sidR="00DA4472">
        <w:rPr>
          <w:rFonts w:ascii="Times New Roman" w:eastAsia="Times New Roman" w:hAnsi="Times New Roman" w:cs="Times New Roman"/>
          <w:sz w:val="24"/>
          <w:szCs w:val="24"/>
          <w:lang w:val="sq-AL"/>
        </w:rPr>
        <w:t>2</w:t>
      </w:r>
      <w:r>
        <w:rPr>
          <w:rFonts w:ascii="Times New Roman" w:eastAsia="Times New Roman" w:hAnsi="Times New Roman" w:cs="Times New Roman"/>
          <w:sz w:val="24"/>
          <w:szCs w:val="24"/>
          <w:lang w:val="sq-AL"/>
        </w:rPr>
        <w:t xml:space="preserve"> (</w:t>
      </w:r>
      <w:r w:rsidR="00DA4472">
        <w:rPr>
          <w:rFonts w:ascii="Times New Roman" w:eastAsia="Times New Roman" w:hAnsi="Times New Roman" w:cs="Times New Roman"/>
          <w:sz w:val="24"/>
          <w:szCs w:val="24"/>
          <w:lang w:val="sq-AL"/>
        </w:rPr>
        <w:t>dy</w:t>
      </w:r>
      <w:r>
        <w:rPr>
          <w:rFonts w:ascii="Times New Roman" w:eastAsia="Times New Roman" w:hAnsi="Times New Roman" w:cs="Times New Roman"/>
          <w:sz w:val="24"/>
          <w:szCs w:val="24"/>
          <w:lang w:val="sq-AL"/>
        </w:rPr>
        <w:t>) vend</w:t>
      </w:r>
      <w:r w:rsidR="00DA4472">
        <w:rPr>
          <w:rFonts w:ascii="Times New Roman" w:eastAsia="Times New Roman" w:hAnsi="Times New Roman" w:cs="Times New Roman"/>
          <w:sz w:val="24"/>
          <w:szCs w:val="24"/>
          <w:lang w:val="sq-AL"/>
        </w:rPr>
        <w:t>e</w:t>
      </w:r>
      <w:r>
        <w:rPr>
          <w:rFonts w:ascii="Times New Roman" w:eastAsia="Times New Roman" w:hAnsi="Times New Roman" w:cs="Times New Roman"/>
          <w:sz w:val="24"/>
          <w:szCs w:val="24"/>
          <w:lang w:val="sq-AL"/>
        </w:rPr>
        <w:t xml:space="preserve"> të lir</w:t>
      </w:r>
      <w:r w:rsidR="00DA4472">
        <w:rPr>
          <w:rFonts w:ascii="Times New Roman" w:eastAsia="Times New Roman" w:hAnsi="Times New Roman" w:cs="Times New Roman"/>
          <w:sz w:val="24"/>
          <w:szCs w:val="24"/>
          <w:lang w:val="sq-AL"/>
        </w:rPr>
        <w:t>a</w:t>
      </w:r>
      <w:r>
        <w:rPr>
          <w:rFonts w:ascii="Times New Roman" w:eastAsia="Times New Roman" w:hAnsi="Times New Roman" w:cs="Times New Roman"/>
          <w:sz w:val="24"/>
          <w:szCs w:val="24"/>
          <w:lang w:val="sq-AL"/>
        </w:rPr>
        <w:t xml:space="preserve"> në pozicionin si vijon:  </w:t>
      </w:r>
    </w:p>
    <w:p w:rsidR="006B1BFE" w:rsidRPr="003E1B58" w:rsidRDefault="006B1BFE" w:rsidP="006B1BFE">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6B1BFE" w:rsidRDefault="006B1BFE" w:rsidP="006B1BF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6B1BFE" w:rsidRPr="00C05F7D" w:rsidRDefault="006B1BFE" w:rsidP="006B1BFE">
      <w:pPr>
        <w:spacing w:after="0" w:line="240" w:lineRule="auto"/>
        <w:rPr>
          <w:rFonts w:ascii="Times New Roman" w:eastAsia="Times New Roman" w:hAnsi="Times New Roman" w:cs="Times New Roman"/>
          <w:b/>
          <w:sz w:val="16"/>
          <w:szCs w:val="16"/>
          <w:lang w:val="sq-AL"/>
        </w:rPr>
      </w:pPr>
    </w:p>
    <w:p w:rsidR="006B1BFE" w:rsidRPr="00C371A1" w:rsidRDefault="006B1BFE" w:rsidP="006B1BF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Sanitare </w:t>
      </w:r>
      <w:r w:rsidR="00DA4472">
        <w:rPr>
          <w:rFonts w:ascii="Times New Roman" w:eastAsia="Times New Roman" w:hAnsi="Times New Roman" w:cs="Times New Roman"/>
          <w:b/>
          <w:color w:val="000000"/>
          <w:sz w:val="24"/>
          <w:szCs w:val="24"/>
          <w:lang w:val="it-IT"/>
        </w:rPr>
        <w:t>2</w:t>
      </w:r>
      <w:r>
        <w:rPr>
          <w:rFonts w:ascii="Times New Roman" w:eastAsia="Times New Roman" w:hAnsi="Times New Roman" w:cs="Times New Roman"/>
          <w:b/>
          <w:color w:val="000000"/>
          <w:sz w:val="24"/>
          <w:szCs w:val="24"/>
          <w:lang w:val="it-IT"/>
        </w:rPr>
        <w:t xml:space="preserve"> (</w:t>
      </w:r>
      <w:r w:rsidR="00DA4472">
        <w:rPr>
          <w:rFonts w:ascii="Times New Roman" w:eastAsia="Times New Roman" w:hAnsi="Times New Roman" w:cs="Times New Roman"/>
          <w:b/>
          <w:color w:val="000000"/>
          <w:sz w:val="24"/>
          <w:szCs w:val="24"/>
          <w:lang w:val="it-IT"/>
        </w:rPr>
        <w:t>dy</w:t>
      </w:r>
      <w:r w:rsidRPr="00176956">
        <w:rPr>
          <w:rFonts w:ascii="Times New Roman" w:eastAsia="Times New Roman" w:hAnsi="Times New Roman" w:cs="Times New Roman"/>
          <w:b/>
          <w:color w:val="000000"/>
          <w:sz w:val="24"/>
          <w:szCs w:val="24"/>
          <w:lang w:val="sq-AL"/>
        </w:rPr>
        <w:t>) punonjës</w:t>
      </w:r>
    </w:p>
    <w:p w:rsidR="006B1BFE" w:rsidRPr="006E5F04" w:rsidRDefault="006B1BFE" w:rsidP="006B1BFE">
      <w:pPr>
        <w:spacing w:after="0" w:line="240" w:lineRule="auto"/>
        <w:jc w:val="both"/>
        <w:rPr>
          <w:rFonts w:ascii="Times New Roman" w:eastAsia="Times New Roman" w:hAnsi="Times New Roman" w:cs="Times New Roman"/>
          <w:b/>
          <w:color w:val="000000"/>
          <w:sz w:val="16"/>
          <w:szCs w:val="16"/>
          <w:lang w:val="sq-AL"/>
        </w:rPr>
      </w:pPr>
    </w:p>
    <w:p w:rsidR="006B1BFE" w:rsidRPr="007067D8" w:rsidRDefault="006B1BFE" w:rsidP="006B1BFE">
      <w:pPr>
        <w:spacing w:after="0" w:line="240" w:lineRule="auto"/>
        <w:rPr>
          <w:rFonts w:ascii="Times New Roman" w:eastAsia="Times New Roman" w:hAnsi="Times New Roman" w:cs="Times New Roman"/>
          <w:color w:val="000000"/>
          <w:sz w:val="24"/>
          <w:szCs w:val="24"/>
          <w:lang w:val="es-ES_tradnl"/>
        </w:rPr>
      </w:pPr>
      <w:r w:rsidRPr="006E5F04">
        <w:rPr>
          <w:rFonts w:ascii="Times New Roman" w:eastAsia="Times New Roman" w:hAnsi="Times New Roman" w:cs="Times New Roman"/>
          <w:b/>
          <w:bCs/>
          <w:color w:val="000000"/>
          <w:sz w:val="24"/>
          <w:szCs w:val="24"/>
          <w:lang w:val="es-ES_tradnl"/>
        </w:rPr>
        <w:t>Arsimi</w:t>
      </w:r>
      <w:r w:rsidRPr="007067D8">
        <w:rPr>
          <w:rFonts w:ascii="Times New Roman" w:eastAsia="Times New Roman" w:hAnsi="Times New Roman" w:cs="Times New Roman"/>
          <w:color w:val="000000"/>
          <w:sz w:val="24"/>
          <w:szCs w:val="24"/>
          <w:lang w:val="es-ES_tradnl"/>
        </w:rPr>
        <w:t xml:space="preserve">: </w:t>
      </w:r>
    </w:p>
    <w:p w:rsidR="006B1BFE" w:rsidRPr="006E5F04" w:rsidRDefault="006B1BFE" w:rsidP="006B1BFE">
      <w:pPr>
        <w:spacing w:after="0" w:line="240" w:lineRule="auto"/>
        <w:jc w:val="both"/>
        <w:rPr>
          <w:rFonts w:ascii="Times New Roman" w:eastAsia="Times New Roman" w:hAnsi="Times New Roman" w:cs="Times New Roman"/>
          <w:sz w:val="24"/>
          <w:szCs w:val="24"/>
          <w:lang w:val="sq-AL"/>
        </w:rPr>
      </w:pPr>
      <w:r w:rsidRPr="006E5F04">
        <w:rPr>
          <w:rFonts w:ascii="Times New Roman" w:eastAsia="Times New Roman" w:hAnsi="Times New Roman" w:cs="Times New Roman"/>
          <w:sz w:val="24"/>
          <w:szCs w:val="24"/>
          <w:lang w:val="sq-AL"/>
        </w:rPr>
        <w:t xml:space="preserve">Arsimi bazë. </w:t>
      </w:r>
    </w:p>
    <w:p w:rsidR="006B1BFE" w:rsidRPr="006E5F04" w:rsidRDefault="006B1BFE" w:rsidP="006B1BFE">
      <w:pPr>
        <w:spacing w:after="0" w:line="240" w:lineRule="auto"/>
        <w:jc w:val="both"/>
        <w:rPr>
          <w:rFonts w:ascii="Times New Roman" w:eastAsia="Times New Roman" w:hAnsi="Times New Roman" w:cs="Times New Roman"/>
          <w:sz w:val="16"/>
          <w:szCs w:val="16"/>
          <w:lang w:val="sq-AL"/>
        </w:rPr>
      </w:pPr>
    </w:p>
    <w:p w:rsidR="006B1BFE" w:rsidRPr="006E5F04" w:rsidRDefault="006B1BFE" w:rsidP="006B1BFE">
      <w:pPr>
        <w:spacing w:after="0" w:line="240" w:lineRule="auto"/>
        <w:jc w:val="both"/>
        <w:rPr>
          <w:rFonts w:ascii="Times New Roman" w:eastAsia="Times New Roman" w:hAnsi="Times New Roman" w:cs="Times New Roman"/>
          <w:sz w:val="24"/>
          <w:szCs w:val="24"/>
          <w:lang w:val="sq-AL"/>
        </w:rPr>
      </w:pPr>
      <w:r w:rsidRPr="006E5F04">
        <w:rPr>
          <w:rFonts w:ascii="Times New Roman" w:eastAsia="Times New Roman" w:hAnsi="Times New Roman" w:cs="Times New Roman"/>
          <w:b/>
          <w:bCs/>
          <w:sz w:val="24"/>
          <w:szCs w:val="24"/>
          <w:lang w:val="sq-AL"/>
        </w:rPr>
        <w:t>Përvoja</w:t>
      </w:r>
      <w:r w:rsidRPr="006E5F04">
        <w:rPr>
          <w:rFonts w:ascii="Times New Roman" w:eastAsia="Times New Roman" w:hAnsi="Times New Roman" w:cs="Times New Roman"/>
          <w:sz w:val="24"/>
          <w:szCs w:val="24"/>
          <w:lang w:val="sq-AL"/>
        </w:rPr>
        <w:t>:</w:t>
      </w:r>
    </w:p>
    <w:p w:rsidR="006B1BFE" w:rsidRPr="006E5F04" w:rsidRDefault="006B1BFE" w:rsidP="006B1BFE">
      <w:pPr>
        <w:spacing w:after="0" w:line="240" w:lineRule="auto"/>
        <w:jc w:val="both"/>
        <w:rPr>
          <w:rFonts w:ascii="Times New Roman" w:eastAsia="Times New Roman" w:hAnsi="Times New Roman" w:cs="Times New Roman"/>
          <w:sz w:val="24"/>
          <w:szCs w:val="24"/>
          <w:lang w:val="sq-AL"/>
        </w:rPr>
      </w:pPr>
      <w:r w:rsidRPr="007067D8">
        <w:rPr>
          <w:rFonts w:ascii="Times New Roman" w:eastAsia="Times New Roman" w:hAnsi="Times New Roman" w:cs="Times New Roman"/>
          <w:sz w:val="24"/>
          <w:szCs w:val="24"/>
          <w:lang w:val="sq-AL"/>
        </w:rPr>
        <w:t>Përvoja të mëparëshme pune përbëjnë avantazh</w:t>
      </w:r>
      <w:r w:rsidRPr="006E5F04">
        <w:rPr>
          <w:rFonts w:ascii="Times New Roman" w:eastAsia="Times New Roman" w:hAnsi="Times New Roman" w:cs="Times New Roman"/>
          <w:sz w:val="24"/>
          <w:szCs w:val="24"/>
          <w:lang w:val="sq-AL"/>
        </w:rPr>
        <w:t xml:space="preserve">. </w:t>
      </w:r>
    </w:p>
    <w:p w:rsidR="006B1BFE" w:rsidRPr="006E5F04" w:rsidRDefault="006B1BFE" w:rsidP="006B1BFE">
      <w:pPr>
        <w:spacing w:after="0" w:line="240" w:lineRule="auto"/>
        <w:jc w:val="both"/>
        <w:rPr>
          <w:rFonts w:ascii="Times New Roman" w:eastAsia="Times New Roman" w:hAnsi="Times New Roman" w:cs="Times New Roman"/>
          <w:sz w:val="24"/>
          <w:szCs w:val="24"/>
          <w:lang w:val="sq-AL"/>
        </w:rPr>
      </w:pPr>
    </w:p>
    <w:p w:rsidR="006B1BFE" w:rsidRPr="006E5F04" w:rsidRDefault="006B1BFE" w:rsidP="006B1BFE">
      <w:pPr>
        <w:spacing w:after="0" w:line="240" w:lineRule="auto"/>
        <w:jc w:val="both"/>
        <w:rPr>
          <w:rFonts w:ascii="Times New Roman" w:eastAsia="Times New Roman" w:hAnsi="Times New Roman" w:cs="Times New Roman"/>
          <w:b/>
          <w:bCs/>
          <w:sz w:val="24"/>
          <w:szCs w:val="24"/>
          <w:lang w:val="sq-AL"/>
        </w:rPr>
      </w:pPr>
      <w:r w:rsidRPr="006E5F04">
        <w:rPr>
          <w:rFonts w:ascii="Times New Roman" w:eastAsia="Times New Roman" w:hAnsi="Times New Roman" w:cs="Times New Roman"/>
          <w:b/>
          <w:bCs/>
          <w:sz w:val="24"/>
          <w:szCs w:val="24"/>
          <w:lang w:val="sq-AL"/>
        </w:rPr>
        <w:t>Njohuri dhe aftësi:</w:t>
      </w:r>
    </w:p>
    <w:p w:rsidR="006B1BFE" w:rsidRPr="006E5F04" w:rsidRDefault="006B1BFE" w:rsidP="006B1BFE">
      <w:pPr>
        <w:spacing w:after="0" w:line="240" w:lineRule="auto"/>
        <w:jc w:val="both"/>
        <w:rPr>
          <w:rFonts w:ascii="Times New Roman" w:eastAsia="Times New Roman" w:hAnsi="Times New Roman" w:cs="Times New Roman"/>
          <w:sz w:val="24"/>
          <w:szCs w:val="24"/>
          <w:lang w:val="sq-AL"/>
        </w:rPr>
      </w:pPr>
      <w:r w:rsidRPr="006E5F04">
        <w:rPr>
          <w:rFonts w:ascii="Times New Roman" w:eastAsia="Times New Roman" w:hAnsi="Times New Roman" w:cs="Times New Roman"/>
          <w:sz w:val="24"/>
          <w:szCs w:val="24"/>
          <w:lang w:val="sq-AL"/>
        </w:rPr>
        <w:t xml:space="preserve">Aftësi shumë të mira komunikuese. </w:t>
      </w:r>
      <w:r w:rsidRPr="006E5F04">
        <w:rPr>
          <w:rFonts w:ascii="Times New Roman" w:hAnsi="Times New Roman" w:cs="Times New Roman"/>
          <w:sz w:val="24"/>
          <w:szCs w:val="24"/>
          <w:lang w:val="sq-AL"/>
        </w:rPr>
        <w:t>Të jetë i aftë të përmbushë me korrektësi dhe në kohë detyrat e ngarkuara.</w:t>
      </w:r>
    </w:p>
    <w:p w:rsidR="006B1BFE" w:rsidRPr="006E5F04" w:rsidRDefault="006B1BFE" w:rsidP="006B1BFE">
      <w:pPr>
        <w:spacing w:after="0" w:line="240" w:lineRule="auto"/>
        <w:jc w:val="both"/>
        <w:rPr>
          <w:rFonts w:ascii="Times New Roman" w:eastAsia="Times New Roman" w:hAnsi="Times New Roman" w:cs="Times New Roman"/>
          <w:b/>
          <w:sz w:val="16"/>
          <w:szCs w:val="16"/>
          <w:lang w:val="sq-AL"/>
        </w:rPr>
      </w:pPr>
    </w:p>
    <w:p w:rsidR="006B1BFE" w:rsidRPr="005B7EEC" w:rsidRDefault="006B1BFE" w:rsidP="006B1BFE">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B1BFE" w:rsidRPr="006E5F04" w:rsidRDefault="006B1BFE" w:rsidP="006B1BFE">
      <w:pPr>
        <w:spacing w:after="0" w:line="240" w:lineRule="auto"/>
        <w:jc w:val="both"/>
        <w:rPr>
          <w:rFonts w:ascii="Times New Roman" w:eastAsia="Times New Roman" w:hAnsi="Times New Roman" w:cs="Times New Roman"/>
          <w:b/>
          <w:bCs/>
          <w:sz w:val="24"/>
          <w:szCs w:val="24"/>
          <w:lang w:val="sq-AL"/>
        </w:rPr>
      </w:pPr>
      <w:r w:rsidRPr="006E5F04">
        <w:rPr>
          <w:rFonts w:ascii="Times New Roman" w:eastAsia="Times New Roman" w:hAnsi="Times New Roman" w:cs="Times New Roman"/>
          <w:b/>
          <w:bCs/>
          <w:sz w:val="24"/>
          <w:szCs w:val="24"/>
          <w:lang w:val="sq-AL"/>
        </w:rPr>
        <w:t>Kërkesë personale për pozicionin ku do të aplikojë</w:t>
      </w:r>
      <w:r>
        <w:rPr>
          <w:rFonts w:ascii="Times New Roman" w:eastAsia="Times New Roman" w:hAnsi="Times New Roman" w:cs="Times New Roman"/>
          <w:b/>
          <w:bCs/>
          <w:sz w:val="24"/>
          <w:szCs w:val="24"/>
          <w:lang w:val="sq-AL"/>
        </w:rPr>
        <w:t xml:space="preserve"> :</w:t>
      </w:r>
    </w:p>
    <w:p w:rsidR="006B1BFE" w:rsidRDefault="006B1BFE" w:rsidP="006B1B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B1BFE" w:rsidRDefault="006B1BFE" w:rsidP="006B1B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6B1BFE" w:rsidRDefault="006B1BFE" w:rsidP="006B1B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6B1BFE" w:rsidRDefault="006B1BFE" w:rsidP="006B1B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6B1BFE" w:rsidRDefault="006B1BFE" w:rsidP="006B1B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B1BFE" w:rsidRDefault="006B1BFE" w:rsidP="006B1B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B1BFE" w:rsidRDefault="006B1BFE" w:rsidP="006B1B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B1BFE" w:rsidRDefault="006B1BFE" w:rsidP="006B1B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B1BFE" w:rsidRDefault="006B1BFE" w:rsidP="006B1B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B1BFE" w:rsidRDefault="006B1BFE" w:rsidP="006B1BF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B1BFE" w:rsidRDefault="006B1BFE" w:rsidP="006B1BFE">
      <w:pPr>
        <w:spacing w:after="0" w:line="240" w:lineRule="auto"/>
        <w:jc w:val="both"/>
        <w:rPr>
          <w:rFonts w:ascii="Times New Roman" w:eastAsia="Times New Roman" w:hAnsi="Times New Roman" w:cs="Times New Roman"/>
          <w:sz w:val="24"/>
          <w:szCs w:val="24"/>
          <w:lang w:val="sq-AL"/>
        </w:rPr>
      </w:pPr>
    </w:p>
    <w:p w:rsidR="00DA4472" w:rsidRDefault="00DA4472" w:rsidP="006B1BFE">
      <w:pPr>
        <w:spacing w:line="240" w:lineRule="auto"/>
        <w:jc w:val="both"/>
        <w:rPr>
          <w:rFonts w:ascii="Times New Roman" w:eastAsia="Times New Roman" w:hAnsi="Times New Roman" w:cs="Times New Roman"/>
          <w:b/>
          <w:sz w:val="24"/>
          <w:szCs w:val="24"/>
          <w:lang w:val="sq-AL"/>
        </w:rPr>
      </w:pPr>
    </w:p>
    <w:p w:rsidR="00DA4472" w:rsidRDefault="00DA4472" w:rsidP="006B1BFE">
      <w:pPr>
        <w:spacing w:line="240" w:lineRule="auto"/>
        <w:jc w:val="both"/>
        <w:rPr>
          <w:rFonts w:ascii="Times New Roman" w:eastAsia="Times New Roman" w:hAnsi="Times New Roman" w:cs="Times New Roman"/>
          <w:b/>
          <w:sz w:val="24"/>
          <w:szCs w:val="24"/>
          <w:lang w:val="sq-AL"/>
        </w:rPr>
      </w:pPr>
    </w:p>
    <w:p w:rsidR="006B1BFE" w:rsidRDefault="00DA4472" w:rsidP="006B1BF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Aplikimet pranohen nga data 21.12.2022 deri më datë 29</w:t>
      </w:r>
      <w:r w:rsidR="006B1BFE">
        <w:rPr>
          <w:rFonts w:ascii="Times New Roman" w:eastAsia="Times New Roman" w:hAnsi="Times New Roman" w:cs="Times New Roman"/>
          <w:b/>
          <w:sz w:val="24"/>
          <w:szCs w:val="24"/>
          <w:lang w:val="sq-AL"/>
        </w:rPr>
        <w:t>.12.2022</w:t>
      </w:r>
      <w:r w:rsidR="006B1BFE" w:rsidRPr="008519F1">
        <w:rPr>
          <w:rFonts w:ascii="Times New Roman" w:eastAsia="Times New Roman" w:hAnsi="Times New Roman" w:cs="Times New Roman"/>
          <w:b/>
          <w:sz w:val="24"/>
          <w:szCs w:val="24"/>
          <w:lang w:val="sq-AL"/>
        </w:rPr>
        <w:t>, për</w:t>
      </w:r>
      <w:r w:rsidR="006B1BFE">
        <w:rPr>
          <w:rFonts w:ascii="Times New Roman" w:eastAsia="Times New Roman" w:hAnsi="Times New Roman" w:cs="Times New Roman"/>
          <w:b/>
          <w:sz w:val="24"/>
          <w:szCs w:val="24"/>
          <w:lang w:val="sq-AL"/>
        </w:rPr>
        <w:t>fshirë të dyja këto data.</w:t>
      </w:r>
    </w:p>
    <w:p w:rsidR="006B1BFE" w:rsidRPr="00371978" w:rsidRDefault="006B1BFE" w:rsidP="006B1BF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Krujë,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B1BFE" w:rsidRPr="006E7097" w:rsidRDefault="006B1BFE" w:rsidP="006B1BF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B1BFE" w:rsidRDefault="006B1BFE" w:rsidP="006B1BF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B1BFE" w:rsidRDefault="006B1BFE" w:rsidP="006B1BFE">
      <w:pPr>
        <w:spacing w:after="0" w:line="240" w:lineRule="auto"/>
        <w:jc w:val="both"/>
        <w:rPr>
          <w:rFonts w:ascii="Times New Roman" w:hAnsi="Times New Roman" w:cs="Times New Roman"/>
          <w:sz w:val="24"/>
          <w:szCs w:val="24"/>
          <w:lang w:val="sq-AL"/>
        </w:rPr>
      </w:pPr>
    </w:p>
    <w:p w:rsidR="006B1BFE" w:rsidRDefault="006B1BFE" w:rsidP="006B1BF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B1BFE" w:rsidRPr="00817041" w:rsidRDefault="006B1BFE" w:rsidP="006B1BFE">
      <w:pPr>
        <w:spacing w:line="240" w:lineRule="auto"/>
        <w:jc w:val="both"/>
        <w:rPr>
          <w:rFonts w:ascii="Times New Roman" w:hAnsi="Times New Roman" w:cs="Times New Roman"/>
          <w:sz w:val="24"/>
          <w:szCs w:val="24"/>
          <w:lang w:val="sq-AL"/>
        </w:rPr>
      </w:pPr>
    </w:p>
    <w:p w:rsidR="006B1BFE" w:rsidRPr="003C4D48" w:rsidRDefault="006B1BFE" w:rsidP="00DA4472">
      <w:pPr>
        <w:spacing w:after="0" w:line="24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rsidR="006B1BFE" w:rsidRPr="003C4D48" w:rsidRDefault="006B1BFE" w:rsidP="00DA4472">
      <w:pPr>
        <w:spacing w:line="24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SEKTORI I ADMINISTRIMIT TË BURIMEVE NJERËZORE</w:t>
      </w:r>
    </w:p>
    <w:p w:rsidR="009A2303" w:rsidRDefault="009A2303"/>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p w:rsidR="00DA4472" w:rsidRDefault="00DA4472" w:rsidP="00DA4472">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71375284" wp14:editId="72658B8F">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DA4472" w:rsidRDefault="00DA4472" w:rsidP="00DA447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A4472" w:rsidRPr="002E3A12" w:rsidRDefault="00DA4472" w:rsidP="00DA4472">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DA4472" w:rsidRPr="002E3A12" w:rsidRDefault="00DA4472" w:rsidP="00DA4472">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DA4472" w:rsidRDefault="00DA4472" w:rsidP="00DA447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DA4472" w:rsidRDefault="00DA4472" w:rsidP="00DA4472">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A4472" w:rsidRDefault="00DA4472" w:rsidP="00DA447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DA4472" w:rsidRDefault="00DA4472" w:rsidP="00DA447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KAVAJË</w:t>
      </w:r>
    </w:p>
    <w:p w:rsidR="00DA4472" w:rsidRDefault="00DA4472" w:rsidP="00DA447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QENDRA SHËNDETËSORE </w:t>
      </w:r>
      <w:r>
        <w:rPr>
          <w:rFonts w:ascii="Times New Roman" w:eastAsia="Times New Roman" w:hAnsi="Times New Roman" w:cs="Times New Roman"/>
          <w:b/>
          <w:sz w:val="24"/>
          <w:szCs w:val="24"/>
          <w:lang w:val="sq-AL"/>
        </w:rPr>
        <w:t>GOLEM</w:t>
      </w:r>
    </w:p>
    <w:p w:rsidR="00DA4472" w:rsidRDefault="00DA4472" w:rsidP="00DA4472">
      <w:pPr>
        <w:spacing w:after="0" w:line="240" w:lineRule="auto"/>
        <w:jc w:val="center"/>
        <w:rPr>
          <w:rFonts w:ascii="Times New Roman" w:eastAsia="Times New Roman" w:hAnsi="Times New Roman" w:cs="Times New Roman"/>
          <w:b/>
          <w:sz w:val="24"/>
          <w:szCs w:val="24"/>
          <w:lang w:val="sq-AL"/>
        </w:rPr>
      </w:pPr>
    </w:p>
    <w:p w:rsidR="00DA4472" w:rsidRDefault="00DA4472" w:rsidP="00DA4472">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A4472" w:rsidRDefault="00DA4472" w:rsidP="00DA4472">
      <w:pPr>
        <w:spacing w:after="0" w:line="240" w:lineRule="auto"/>
        <w:jc w:val="both"/>
        <w:rPr>
          <w:rFonts w:ascii="Times New Roman" w:eastAsia="Times New Roman" w:hAnsi="Times New Roman" w:cs="Times New Roman"/>
          <w:sz w:val="24"/>
          <w:szCs w:val="24"/>
          <w:lang w:val="sq-AL"/>
        </w:rPr>
      </w:pPr>
    </w:p>
    <w:p w:rsidR="00DA4472" w:rsidRDefault="00DA4472" w:rsidP="00DA447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DA4472" w:rsidRDefault="00DA4472" w:rsidP="00DA4472">
      <w:pPr>
        <w:spacing w:after="0" w:line="240" w:lineRule="auto"/>
        <w:rPr>
          <w:rFonts w:ascii="Times New Roman" w:eastAsia="Times New Roman" w:hAnsi="Times New Roman" w:cs="Times New Roman"/>
          <w:b/>
          <w:sz w:val="24"/>
          <w:szCs w:val="24"/>
          <w:lang w:val="sq-AL"/>
        </w:rPr>
      </w:pPr>
    </w:p>
    <w:p w:rsidR="00DA4472" w:rsidRDefault="00DA4472" w:rsidP="00DA447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KAVAJË</w:t>
      </w:r>
    </w:p>
    <w:p w:rsidR="00DA4472" w:rsidRPr="0020622F" w:rsidRDefault="00DA4472" w:rsidP="00DA4472">
      <w:pPr>
        <w:spacing w:after="0" w:line="240" w:lineRule="auto"/>
        <w:rPr>
          <w:rFonts w:ascii="Times New Roman" w:eastAsia="Times New Roman" w:hAnsi="Times New Roman" w:cs="Times New Roman"/>
          <w:b/>
          <w:sz w:val="16"/>
          <w:szCs w:val="16"/>
          <w:lang w:val="sq-AL"/>
        </w:rPr>
      </w:pPr>
    </w:p>
    <w:p w:rsidR="00DA4472" w:rsidRDefault="00DA4472" w:rsidP="00DA447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QENDRA SHËNDETËSORE </w:t>
      </w:r>
      <w:r>
        <w:rPr>
          <w:rFonts w:ascii="Times New Roman" w:eastAsia="Times New Roman" w:hAnsi="Times New Roman" w:cs="Times New Roman"/>
          <w:b/>
          <w:sz w:val="24"/>
          <w:szCs w:val="24"/>
          <w:lang w:val="sq-AL"/>
        </w:rPr>
        <w:t>GOLEM</w:t>
      </w:r>
    </w:p>
    <w:p w:rsidR="00DA4472" w:rsidRPr="0020622F" w:rsidRDefault="00DA4472" w:rsidP="00DA4472">
      <w:pPr>
        <w:spacing w:after="0" w:line="240" w:lineRule="auto"/>
        <w:jc w:val="both"/>
        <w:rPr>
          <w:rFonts w:ascii="Times New Roman" w:eastAsia="Times New Roman" w:hAnsi="Times New Roman" w:cs="Times New Roman"/>
          <w:b/>
          <w:color w:val="000000"/>
          <w:sz w:val="16"/>
          <w:szCs w:val="16"/>
          <w:lang w:val="sq-AL"/>
        </w:rPr>
      </w:pPr>
    </w:p>
    <w:p w:rsidR="00DA4472" w:rsidRDefault="00DA4472" w:rsidP="00DA447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rsidR="00DA4472" w:rsidRPr="00932167" w:rsidRDefault="00DA4472" w:rsidP="00DA4472">
      <w:pPr>
        <w:spacing w:after="0" w:line="240" w:lineRule="auto"/>
        <w:jc w:val="both"/>
        <w:rPr>
          <w:rFonts w:ascii="Times New Roman" w:eastAsia="Times New Roman" w:hAnsi="Times New Roman" w:cs="Times New Roman"/>
          <w:b/>
          <w:color w:val="000000"/>
          <w:sz w:val="16"/>
          <w:szCs w:val="16"/>
          <w:lang w:val="sq-AL"/>
        </w:rPr>
      </w:pPr>
    </w:p>
    <w:p w:rsidR="00DA4472" w:rsidRDefault="00DA4472" w:rsidP="00DA447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DA4472" w:rsidRDefault="00DA4472" w:rsidP="00DA44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DA4472" w:rsidRPr="00932167" w:rsidRDefault="00DA4472" w:rsidP="00DA4472">
      <w:pPr>
        <w:spacing w:after="0" w:line="240" w:lineRule="auto"/>
        <w:jc w:val="both"/>
        <w:rPr>
          <w:rFonts w:ascii="Times New Roman" w:eastAsia="Times New Roman" w:hAnsi="Times New Roman" w:cs="Times New Roman"/>
          <w:sz w:val="16"/>
          <w:szCs w:val="16"/>
          <w:lang w:val="sq-AL"/>
        </w:rPr>
      </w:pPr>
    </w:p>
    <w:p w:rsidR="00DA4472" w:rsidRDefault="00DA4472" w:rsidP="00DA447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A4472" w:rsidRDefault="00DA4472" w:rsidP="00DA447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DA4472" w:rsidRPr="00932167" w:rsidRDefault="00DA4472" w:rsidP="00DA4472">
      <w:pPr>
        <w:spacing w:after="0" w:line="240" w:lineRule="auto"/>
        <w:jc w:val="both"/>
        <w:rPr>
          <w:rFonts w:ascii="Times New Roman" w:eastAsia="Times New Roman" w:hAnsi="Times New Roman" w:cs="Times New Roman"/>
          <w:sz w:val="16"/>
          <w:szCs w:val="16"/>
          <w:lang w:val="sq-AL"/>
        </w:rPr>
      </w:pPr>
    </w:p>
    <w:p w:rsidR="00DA4472" w:rsidRDefault="00DA4472" w:rsidP="00DA447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DA4472" w:rsidRPr="0020622F" w:rsidRDefault="00DA4472" w:rsidP="00DA4472">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DA4472" w:rsidRPr="00932167" w:rsidRDefault="00DA4472" w:rsidP="00DA4472">
      <w:pPr>
        <w:spacing w:after="0" w:line="240" w:lineRule="auto"/>
        <w:jc w:val="both"/>
        <w:rPr>
          <w:rFonts w:ascii="Times New Roman" w:eastAsia="Times New Roman" w:hAnsi="Times New Roman" w:cs="Times New Roman"/>
          <w:b/>
          <w:sz w:val="16"/>
          <w:szCs w:val="16"/>
          <w:lang w:val="sv-SE"/>
        </w:rPr>
      </w:pPr>
    </w:p>
    <w:p w:rsidR="00DA4472" w:rsidRDefault="00DA4472" w:rsidP="00DA447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A4472" w:rsidRDefault="00DA4472" w:rsidP="00DA44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A4472" w:rsidRDefault="00DA4472" w:rsidP="00DA44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A4472" w:rsidRDefault="00DA4472" w:rsidP="00DA44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DA4472" w:rsidRDefault="00DA4472" w:rsidP="00DA44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A4472" w:rsidRDefault="00DA4472" w:rsidP="00DA44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A4472" w:rsidRDefault="00DA4472" w:rsidP="00DA44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DA4472" w:rsidRDefault="00DA4472" w:rsidP="00DA44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DA4472" w:rsidRDefault="00DA4472" w:rsidP="00DA44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A4472" w:rsidRDefault="00DA4472" w:rsidP="00DA44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DA4472" w:rsidRDefault="00DA4472" w:rsidP="00DA44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Referencë nga punëdhënësi i mëparshëm (nëse ka)</w:t>
      </w:r>
    </w:p>
    <w:p w:rsidR="00DA4472" w:rsidRDefault="00DA4472" w:rsidP="00DA44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A4472" w:rsidRDefault="00DA4472" w:rsidP="00DA44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DA4472" w:rsidRDefault="00DA4472" w:rsidP="00DA44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A4472" w:rsidRDefault="00DA4472" w:rsidP="00DA44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A4472" w:rsidRDefault="00DA4472" w:rsidP="00DA44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A4472" w:rsidRDefault="00DA4472" w:rsidP="00DA44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A4472" w:rsidRPr="0020622F" w:rsidRDefault="00DA4472" w:rsidP="00DA4472">
      <w:pPr>
        <w:spacing w:after="0" w:line="240" w:lineRule="auto"/>
        <w:jc w:val="both"/>
        <w:rPr>
          <w:rFonts w:ascii="Times New Roman" w:eastAsia="Times New Roman" w:hAnsi="Times New Roman" w:cs="Times New Roman"/>
          <w:sz w:val="16"/>
          <w:szCs w:val="16"/>
          <w:lang w:val="sq-AL"/>
        </w:rPr>
      </w:pPr>
    </w:p>
    <w:p w:rsidR="00DA4472" w:rsidRDefault="00DA4472" w:rsidP="00DA447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w:t>
      </w:r>
      <w:r>
        <w:rPr>
          <w:rFonts w:ascii="Times New Roman" w:eastAsia="Times New Roman" w:hAnsi="Times New Roman" w:cs="Times New Roman"/>
          <w:b/>
          <w:sz w:val="24"/>
          <w:szCs w:val="24"/>
          <w:lang w:val="sq-AL"/>
        </w:rPr>
        <w:t>plikimet pranohen nga data 21.12.2022 deri më datë 29.12</w:t>
      </w:r>
      <w:r>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DA4472" w:rsidRPr="00371978" w:rsidRDefault="00DA4472" w:rsidP="00DA4472">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Kavajë,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Golem</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DA4472" w:rsidRPr="008A1598" w:rsidRDefault="00DA4472" w:rsidP="00DA4472">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DA4472" w:rsidRPr="008A1598" w:rsidRDefault="00DA4472" w:rsidP="00DA447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DA4472" w:rsidRPr="008A1598" w:rsidRDefault="00DA4472" w:rsidP="00DA447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DA4472" w:rsidRPr="008A1598" w:rsidRDefault="00DA4472" w:rsidP="00DA447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DA4472" w:rsidRPr="0020622F" w:rsidRDefault="00DA4472" w:rsidP="00DA4472">
      <w:pPr>
        <w:spacing w:after="0" w:line="240" w:lineRule="auto"/>
        <w:ind w:left="360"/>
        <w:jc w:val="both"/>
        <w:rPr>
          <w:rFonts w:ascii="Times New Roman" w:eastAsia="Times New Roman" w:hAnsi="Times New Roman" w:cs="Times New Roman"/>
          <w:sz w:val="16"/>
          <w:szCs w:val="16"/>
          <w:lang w:val="sq-AL"/>
        </w:rPr>
      </w:pPr>
    </w:p>
    <w:p w:rsidR="00DA4472" w:rsidRPr="008A1598" w:rsidRDefault="00DA4472" w:rsidP="00DA447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A4472" w:rsidRPr="008A1598" w:rsidRDefault="00DA4472" w:rsidP="00DA447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DA4472" w:rsidRPr="008A1598" w:rsidRDefault="00DA4472" w:rsidP="00DA4472">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A4472" w:rsidRPr="0020622F" w:rsidRDefault="00DA4472" w:rsidP="00DA4472">
      <w:pPr>
        <w:spacing w:after="0" w:line="240" w:lineRule="auto"/>
        <w:jc w:val="both"/>
        <w:rPr>
          <w:rFonts w:ascii="Times New Roman" w:hAnsi="Times New Roman" w:cs="Times New Roman"/>
          <w:sz w:val="16"/>
          <w:szCs w:val="16"/>
          <w:lang w:val="sq-AL"/>
        </w:rPr>
      </w:pPr>
    </w:p>
    <w:p w:rsidR="00DA4472" w:rsidRDefault="00DA4472" w:rsidP="00DA447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A4472" w:rsidRPr="0020622F" w:rsidRDefault="00DA4472" w:rsidP="00DA4472">
      <w:pPr>
        <w:spacing w:after="0" w:line="240" w:lineRule="auto"/>
        <w:jc w:val="both"/>
        <w:rPr>
          <w:rFonts w:ascii="Times New Roman" w:hAnsi="Times New Roman" w:cs="Times New Roman"/>
          <w:sz w:val="16"/>
          <w:szCs w:val="16"/>
          <w:lang w:val="sq-AL"/>
        </w:rPr>
      </w:pPr>
    </w:p>
    <w:p w:rsidR="00DA4472" w:rsidRDefault="00DA4472" w:rsidP="00DA447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Njesia e Burimeve Njerëzore është struktura përgjegjëse për ndjekjen dhe zbatimin e procedurave të rekrutimit, hartimit dhe arkivimit të dokumentacionit përkatës.</w:t>
      </w:r>
    </w:p>
    <w:p w:rsidR="00DA4472" w:rsidRDefault="00DA4472" w:rsidP="00DA4472">
      <w:pPr>
        <w:spacing w:line="240" w:lineRule="auto"/>
        <w:jc w:val="both"/>
        <w:rPr>
          <w:rFonts w:ascii="Times New Roman" w:hAnsi="Times New Roman" w:cs="Times New Roman"/>
          <w:sz w:val="24"/>
          <w:szCs w:val="24"/>
          <w:lang w:val="sq-AL"/>
        </w:rPr>
      </w:pPr>
    </w:p>
    <w:p w:rsidR="00DA4472" w:rsidRPr="00DA4472" w:rsidRDefault="00DA4472" w:rsidP="00DA4472">
      <w:pPr>
        <w:spacing w:after="0" w:line="240" w:lineRule="auto"/>
        <w:jc w:val="center"/>
        <w:rPr>
          <w:rFonts w:ascii="Times New Roman" w:eastAsia="Times New Roman" w:hAnsi="Times New Roman" w:cs="Times New Roman"/>
          <w:b/>
          <w:sz w:val="24"/>
          <w:szCs w:val="24"/>
          <w:lang w:val="sq-AL"/>
        </w:rPr>
      </w:pPr>
      <w:r w:rsidRPr="00DA4472">
        <w:rPr>
          <w:rFonts w:ascii="Times New Roman" w:eastAsia="Times New Roman" w:hAnsi="Times New Roman" w:cs="Times New Roman"/>
          <w:b/>
          <w:sz w:val="24"/>
          <w:szCs w:val="24"/>
          <w:lang w:val="sq-AL"/>
        </w:rPr>
        <w:t>DREJTORIA E FINANCËS DHE SHËRBIMEVE MBËSHTETËSE</w:t>
      </w:r>
    </w:p>
    <w:p w:rsidR="00DA4472" w:rsidRPr="00DA4472" w:rsidRDefault="00DA4472" w:rsidP="00DA4472">
      <w:pPr>
        <w:spacing w:after="0" w:line="240" w:lineRule="auto"/>
        <w:jc w:val="center"/>
        <w:rPr>
          <w:rFonts w:ascii="Times New Roman" w:eastAsia="Times New Roman" w:hAnsi="Times New Roman" w:cs="Times New Roman"/>
          <w:b/>
          <w:sz w:val="24"/>
          <w:szCs w:val="24"/>
          <w:lang w:val="sq-AL"/>
        </w:rPr>
      </w:pPr>
      <w:r w:rsidRPr="00DA4472">
        <w:rPr>
          <w:rFonts w:ascii="Times New Roman" w:eastAsia="Times New Roman" w:hAnsi="Times New Roman" w:cs="Times New Roman"/>
          <w:b/>
          <w:sz w:val="24"/>
          <w:szCs w:val="24"/>
          <w:lang w:val="sq-AL"/>
        </w:rPr>
        <w:t>SEKTORI I ADMINISTRIMIT TË BURIMEVE NJERËZORE</w:t>
      </w:r>
    </w:p>
    <w:p w:rsidR="00DA4472" w:rsidRDefault="00DA4472"/>
    <w:p w:rsidR="0077215A" w:rsidRDefault="0077215A"/>
    <w:p w:rsidR="0077215A" w:rsidRDefault="0077215A"/>
    <w:p w:rsidR="0077215A" w:rsidRDefault="0077215A"/>
    <w:p w:rsidR="0077215A" w:rsidRDefault="0077215A"/>
    <w:p w:rsidR="0077215A" w:rsidRDefault="0077215A"/>
    <w:p w:rsidR="0077215A" w:rsidRDefault="0077215A"/>
    <w:p w:rsidR="0077215A" w:rsidRDefault="0077215A"/>
    <w:p w:rsidR="0077215A" w:rsidRDefault="0077215A"/>
    <w:p w:rsidR="0077215A" w:rsidRDefault="0077215A" w:rsidP="0077215A">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73A0FCC0" wp14:editId="020D3808">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7215A" w:rsidRDefault="0077215A" w:rsidP="0077215A">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77215A" w:rsidRDefault="0077215A" w:rsidP="0077215A">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77215A" w:rsidRDefault="0077215A" w:rsidP="0077215A">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77215A" w:rsidRDefault="0077215A" w:rsidP="0077215A">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77215A" w:rsidRDefault="0077215A" w:rsidP="0077215A">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7215A" w:rsidRDefault="0077215A" w:rsidP="0077215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77215A" w:rsidRDefault="0077215A" w:rsidP="0077215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Pr>
          <w:rFonts w:ascii="Times New Roman" w:eastAsia="Times New Roman" w:hAnsi="Times New Roman" w:cs="Times New Roman"/>
          <w:b/>
          <w:sz w:val="24"/>
          <w:szCs w:val="24"/>
          <w:lang w:val="sq-AL"/>
        </w:rPr>
        <w:t>KAVAJË</w:t>
      </w:r>
    </w:p>
    <w:p w:rsidR="0077215A" w:rsidRDefault="0077215A" w:rsidP="0077215A">
      <w:pPr>
        <w:spacing w:after="0" w:line="240" w:lineRule="auto"/>
        <w:jc w:val="center"/>
        <w:rPr>
          <w:rFonts w:ascii="Times New Roman" w:eastAsia="Times New Roman" w:hAnsi="Times New Roman" w:cs="Times New Roman"/>
          <w:b/>
          <w:sz w:val="16"/>
          <w:szCs w:val="16"/>
          <w:lang w:val="sq-AL"/>
        </w:rPr>
      </w:pPr>
    </w:p>
    <w:p w:rsidR="0077215A" w:rsidRDefault="0077215A" w:rsidP="0077215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77215A" w:rsidRPr="006D16FA" w:rsidRDefault="0077215A" w:rsidP="0077215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77215A" w:rsidRPr="006D16FA" w:rsidRDefault="0077215A" w:rsidP="0077215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w:t>
      </w:r>
      <w:r>
        <w:rPr>
          <w:rFonts w:ascii="Times New Roman" w:eastAsia="Times New Roman" w:hAnsi="Times New Roman" w:cs="Times New Roman"/>
          <w:b/>
          <w:sz w:val="24"/>
          <w:szCs w:val="24"/>
          <w:lang w:val="sq-AL"/>
        </w:rPr>
        <w:t xml:space="preserve"> KAVAJË</w:t>
      </w:r>
    </w:p>
    <w:p w:rsidR="0077215A" w:rsidRDefault="0077215A" w:rsidP="0077215A">
      <w:pPr>
        <w:spacing w:after="0" w:line="240" w:lineRule="auto"/>
        <w:rPr>
          <w:rFonts w:ascii="Times New Roman" w:eastAsia="Times New Roman" w:hAnsi="Times New Roman" w:cs="Times New Roman"/>
          <w:b/>
          <w:sz w:val="24"/>
          <w:szCs w:val="24"/>
          <w:lang w:val="sq-AL"/>
        </w:rPr>
      </w:pPr>
    </w:p>
    <w:p w:rsidR="0077215A" w:rsidRDefault="0077215A" w:rsidP="0077215A">
      <w:pPr>
        <w:spacing w:after="0" w:line="240" w:lineRule="auto"/>
        <w:rPr>
          <w:rFonts w:ascii="Times New Roman" w:eastAsia="Times New Roman" w:hAnsi="Times New Roman" w:cs="Times New Roman"/>
          <w:b/>
          <w:color w:val="000000"/>
          <w:sz w:val="24"/>
          <w:szCs w:val="24"/>
          <w:lang w:val="sq-AL"/>
        </w:rPr>
      </w:pPr>
      <w:bookmarkStart w:id="0" w:name="_GoBack"/>
      <w:bookmarkEnd w:id="0"/>
      <w:r>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 Teknik S</w:t>
      </w:r>
      <w:r>
        <w:rPr>
          <w:rFonts w:ascii="Times New Roman" w:eastAsia="Times New Roman" w:hAnsi="Times New Roman" w:cs="Times New Roman"/>
          <w:b/>
          <w:color w:val="000000"/>
          <w:sz w:val="24"/>
          <w:szCs w:val="24"/>
          <w:lang w:val="it-IT"/>
        </w:rPr>
        <w:t>h</w:t>
      </w:r>
      <w:r>
        <w:rPr>
          <w:rFonts w:ascii="Times New Roman" w:eastAsia="Times New Roman" w:hAnsi="Times New Roman" w:cs="Times New Roman"/>
          <w:b/>
          <w:color w:val="000000"/>
          <w:sz w:val="24"/>
          <w:szCs w:val="24"/>
          <w:lang w:val="it-IT"/>
        </w:rPr>
        <w:t>kencash Shëndetësore (</w:t>
      </w:r>
      <w:r>
        <w:rPr>
          <w:rFonts w:ascii="Times New Roman" w:eastAsia="Times New Roman" w:hAnsi="Times New Roman" w:cs="Times New Roman"/>
          <w:b/>
          <w:color w:val="000000"/>
          <w:sz w:val="24"/>
          <w:szCs w:val="24"/>
          <w:lang w:val="it-IT"/>
        </w:rPr>
        <w:t xml:space="preserve">Ndihmës Higjenist) </w:t>
      </w:r>
      <w:r>
        <w:rPr>
          <w:rFonts w:ascii="Times New Roman" w:eastAsia="Times New Roman" w:hAnsi="Times New Roman" w:cs="Times New Roman"/>
          <w:b/>
          <w:color w:val="000000"/>
          <w:sz w:val="24"/>
          <w:szCs w:val="24"/>
          <w:lang w:val="sq-AL"/>
        </w:rPr>
        <w:t>1 (një) punonjës</w:t>
      </w:r>
    </w:p>
    <w:p w:rsidR="0077215A" w:rsidRDefault="0077215A" w:rsidP="0077215A">
      <w:pPr>
        <w:spacing w:after="0" w:line="240" w:lineRule="auto"/>
        <w:jc w:val="both"/>
        <w:rPr>
          <w:rFonts w:ascii="Times New Roman" w:eastAsia="Times New Roman" w:hAnsi="Times New Roman" w:cs="Times New Roman"/>
          <w:b/>
          <w:color w:val="000000"/>
          <w:sz w:val="16"/>
          <w:szCs w:val="16"/>
          <w:lang w:val="sq-AL"/>
        </w:rPr>
      </w:pPr>
    </w:p>
    <w:p w:rsidR="0077215A" w:rsidRDefault="0077215A" w:rsidP="0077215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7215A" w:rsidRPr="002B7731" w:rsidRDefault="0077215A" w:rsidP="0077215A">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Arsim i Lartë. Fakulteti i Shkencave Mjek</w:t>
      </w:r>
      <w:r>
        <w:rPr>
          <w:rFonts w:ascii="Times New Roman" w:eastAsia="Times New Roman" w:hAnsi="Times New Roman" w:cs="Times New Roman"/>
          <w:sz w:val="24"/>
          <w:szCs w:val="24"/>
          <w:lang w:val="sq-AL"/>
        </w:rPr>
        <w:t xml:space="preserve">ësore Teknike.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77215A" w:rsidRDefault="0077215A" w:rsidP="0077215A">
      <w:pPr>
        <w:spacing w:after="0" w:line="240" w:lineRule="auto"/>
        <w:jc w:val="both"/>
        <w:rPr>
          <w:rFonts w:ascii="Times New Roman" w:eastAsia="Times New Roman" w:hAnsi="Times New Roman" w:cs="Times New Roman"/>
          <w:i/>
          <w:sz w:val="16"/>
          <w:szCs w:val="16"/>
          <w:lang w:val="sq-AL"/>
        </w:rPr>
      </w:pPr>
    </w:p>
    <w:p w:rsidR="0077215A" w:rsidRDefault="0077215A" w:rsidP="0077215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7215A" w:rsidRDefault="0077215A" w:rsidP="007721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77215A" w:rsidRDefault="0077215A" w:rsidP="0077215A">
      <w:pPr>
        <w:spacing w:after="0" w:line="240" w:lineRule="auto"/>
        <w:jc w:val="both"/>
        <w:rPr>
          <w:rFonts w:ascii="Times New Roman" w:eastAsia="Times New Roman" w:hAnsi="Times New Roman" w:cs="Times New Roman"/>
          <w:sz w:val="16"/>
          <w:szCs w:val="16"/>
          <w:lang w:val="sq-AL"/>
        </w:rPr>
      </w:pPr>
    </w:p>
    <w:p w:rsidR="0077215A" w:rsidRDefault="0077215A" w:rsidP="0077215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77215A" w:rsidRPr="0069720B" w:rsidRDefault="0077215A" w:rsidP="0077215A">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77215A" w:rsidRPr="0069720B" w:rsidRDefault="0077215A" w:rsidP="0077215A">
      <w:pPr>
        <w:spacing w:after="0" w:line="240" w:lineRule="auto"/>
        <w:jc w:val="both"/>
        <w:rPr>
          <w:rFonts w:ascii="Times New Roman" w:eastAsia="Times New Roman" w:hAnsi="Times New Roman" w:cs="Times New Roman"/>
          <w:b/>
          <w:sz w:val="24"/>
          <w:szCs w:val="24"/>
          <w:lang w:val="sq-AL"/>
        </w:rPr>
      </w:pPr>
    </w:p>
    <w:p w:rsidR="0077215A" w:rsidRDefault="0077215A" w:rsidP="0077215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7215A" w:rsidRDefault="0077215A" w:rsidP="007721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7215A" w:rsidRDefault="0077215A" w:rsidP="007721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7215A" w:rsidRDefault="0077215A" w:rsidP="007721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77215A" w:rsidRDefault="0077215A" w:rsidP="007721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7215A" w:rsidRDefault="0077215A" w:rsidP="007721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7215A" w:rsidRDefault="0077215A" w:rsidP="007721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7215A" w:rsidRDefault="0077215A" w:rsidP="007721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77215A" w:rsidRDefault="0077215A" w:rsidP="007721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77215A" w:rsidRDefault="0077215A" w:rsidP="007721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7215A" w:rsidRDefault="0077215A" w:rsidP="007721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7215A" w:rsidRDefault="0077215A" w:rsidP="007721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77215A" w:rsidRDefault="0077215A" w:rsidP="007721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7215A" w:rsidRDefault="0077215A" w:rsidP="007721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7215A" w:rsidRDefault="0077215A" w:rsidP="007721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banimi</w:t>
      </w:r>
    </w:p>
    <w:p w:rsidR="0077215A" w:rsidRDefault="0077215A" w:rsidP="007721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7215A" w:rsidRDefault="0077215A" w:rsidP="0077215A">
      <w:pPr>
        <w:spacing w:after="0"/>
        <w:jc w:val="both"/>
        <w:rPr>
          <w:rFonts w:ascii="Times New Roman" w:eastAsia="Times New Roman" w:hAnsi="Times New Roman" w:cs="Times New Roman"/>
          <w:sz w:val="16"/>
          <w:szCs w:val="16"/>
          <w:lang w:val="sq-AL"/>
        </w:rPr>
      </w:pPr>
    </w:p>
    <w:p w:rsidR="0077215A" w:rsidRDefault="0077215A" w:rsidP="0077215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21</w:t>
      </w:r>
      <w:r>
        <w:rPr>
          <w:rFonts w:ascii="Times New Roman" w:eastAsia="Times New Roman" w:hAnsi="Times New Roman" w:cs="Times New Roman"/>
          <w:b/>
          <w:sz w:val="24"/>
          <w:szCs w:val="24"/>
          <w:lang w:val="sq-AL"/>
        </w:rPr>
        <w:t>.12</w:t>
      </w:r>
      <w:r>
        <w:rPr>
          <w:rFonts w:ascii="Times New Roman" w:eastAsia="Times New Roman" w:hAnsi="Times New Roman" w:cs="Times New Roman"/>
          <w:b/>
          <w:sz w:val="24"/>
          <w:szCs w:val="24"/>
          <w:lang w:val="sq-AL"/>
        </w:rPr>
        <w:t>.2022 deri më datë 29.</w:t>
      </w:r>
      <w:r>
        <w:rPr>
          <w:rFonts w:ascii="Times New Roman" w:eastAsia="Times New Roman" w:hAnsi="Times New Roman" w:cs="Times New Roman"/>
          <w:b/>
          <w:sz w:val="24"/>
          <w:szCs w:val="24"/>
          <w:lang w:val="sq-AL"/>
        </w:rPr>
        <w:t>12.2022, përfshirë të dyja këto data.</w:t>
      </w:r>
    </w:p>
    <w:p w:rsidR="0077215A" w:rsidRDefault="0077215A" w:rsidP="0077215A">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w:t>
      </w:r>
      <w:r>
        <w:rPr>
          <w:rFonts w:ascii="Times New Roman" w:eastAsia="Times New Roman" w:hAnsi="Times New Roman" w:cs="Times New Roman"/>
          <w:sz w:val="24"/>
          <w:szCs w:val="24"/>
          <w:lang w:val="sq-AL"/>
        </w:rPr>
        <w:t>Kavajë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77215A" w:rsidRDefault="0077215A" w:rsidP="0077215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77215A" w:rsidRDefault="0077215A" w:rsidP="0077215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77215A" w:rsidRDefault="0077215A" w:rsidP="0077215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77215A" w:rsidRDefault="0077215A" w:rsidP="0077215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77215A" w:rsidRDefault="0077215A" w:rsidP="0077215A">
      <w:pPr>
        <w:spacing w:after="0" w:line="240" w:lineRule="auto"/>
        <w:ind w:left="360"/>
        <w:jc w:val="both"/>
        <w:rPr>
          <w:rFonts w:ascii="Times New Roman" w:eastAsia="Times New Roman" w:hAnsi="Times New Roman" w:cs="Times New Roman"/>
          <w:sz w:val="24"/>
          <w:szCs w:val="24"/>
          <w:lang w:val="sq-AL"/>
        </w:rPr>
      </w:pPr>
    </w:p>
    <w:p w:rsidR="0077215A" w:rsidRDefault="0077215A" w:rsidP="0077215A">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7215A" w:rsidRDefault="0077215A" w:rsidP="0077215A">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7215A" w:rsidRDefault="0077215A" w:rsidP="0077215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7215A" w:rsidRDefault="0077215A" w:rsidP="0077215A">
      <w:pPr>
        <w:spacing w:after="0" w:line="240" w:lineRule="auto"/>
        <w:jc w:val="both"/>
        <w:rPr>
          <w:rFonts w:ascii="Times New Roman" w:hAnsi="Times New Roman" w:cs="Times New Roman"/>
          <w:sz w:val="24"/>
          <w:szCs w:val="24"/>
          <w:lang w:val="sq-AL"/>
        </w:rPr>
      </w:pPr>
    </w:p>
    <w:p w:rsidR="0077215A" w:rsidRDefault="0077215A" w:rsidP="0077215A">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77215A" w:rsidRDefault="0077215A" w:rsidP="0077215A">
      <w:pPr>
        <w:spacing w:after="0" w:line="360" w:lineRule="auto"/>
        <w:rPr>
          <w:rFonts w:ascii="Times New Roman" w:eastAsia="Times New Roman" w:hAnsi="Times New Roman" w:cs="Times New Roman"/>
          <w:b/>
          <w:sz w:val="24"/>
          <w:szCs w:val="24"/>
          <w:lang w:val="sq-AL"/>
        </w:rPr>
      </w:pPr>
    </w:p>
    <w:p w:rsidR="0077215A" w:rsidRPr="00030DAB" w:rsidRDefault="0077215A" w:rsidP="0077215A">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77215A" w:rsidRPr="00030DAB" w:rsidRDefault="0077215A" w:rsidP="0077215A">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SEKTORI I ADMINISTRIMIT TË BURIMEVE NJERËZORE</w:t>
      </w:r>
    </w:p>
    <w:p w:rsidR="0077215A" w:rsidRDefault="0077215A"/>
    <w:sectPr w:rsidR="0077215A" w:rsidSect="00DA4472">
      <w:pgSz w:w="11906" w:h="16838"/>
      <w:pgMar w:top="720" w:right="1440" w:bottom="540" w:left="1440"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D7"/>
    <w:rsid w:val="000957D7"/>
    <w:rsid w:val="006B1BFE"/>
    <w:rsid w:val="0077215A"/>
    <w:rsid w:val="009A2303"/>
    <w:rsid w:val="00DA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9769"/>
  <w15:chartTrackingRefBased/>
  <w15:docId w15:val="{0C89F3A9-AACB-4271-83D7-C0364DC8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BF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47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dc:creator>
  <cp:keywords/>
  <dc:description/>
  <cp:lastModifiedBy>eriola</cp:lastModifiedBy>
  <cp:revision>2</cp:revision>
  <cp:lastPrinted>2022-12-21T12:38:00Z</cp:lastPrinted>
  <dcterms:created xsi:type="dcterms:W3CDTF">2022-12-21T12:10:00Z</dcterms:created>
  <dcterms:modified xsi:type="dcterms:W3CDTF">2022-12-21T12:39:00Z</dcterms:modified>
</cp:coreProperties>
</file>