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F09" w:rsidRDefault="000D1F09" w:rsidP="000D1F09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w:drawing>
          <wp:inline distT="0" distB="0" distL="0" distR="0">
            <wp:extent cx="5612130" cy="855725"/>
            <wp:effectExtent l="0" t="0" r="0" b="190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85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1F09" w:rsidRPr="00371978" w:rsidRDefault="000D1F09" w:rsidP="000D1F09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</w:pPr>
      <w:r w:rsidRPr="00371978"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  <w:t>MINISTRIA E SHËNDETËSISË DHE MBROJTJES SOCIALE</w:t>
      </w:r>
    </w:p>
    <w:p w:rsidR="000D1F09" w:rsidRPr="003F0089" w:rsidRDefault="000D1F09" w:rsidP="000D1F09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napToGrid w:val="0"/>
          <w:lang w:val="it-IT"/>
        </w:rPr>
      </w:pPr>
      <w:r w:rsidRPr="003F0089">
        <w:rPr>
          <w:rFonts w:ascii="Times New Roman" w:hAnsi="Times New Roman" w:cs="Times New Roman"/>
          <w:b/>
          <w:snapToGrid w:val="0"/>
          <w:lang w:val="it-IT"/>
        </w:rPr>
        <w:t>OPERATORI I SHËRBIMEVE TË KUJDESIT SHËNDETËSOR</w:t>
      </w:r>
    </w:p>
    <w:p w:rsidR="000D1F09" w:rsidRPr="003F0089" w:rsidRDefault="000D1F09" w:rsidP="000D1F09">
      <w:pPr>
        <w:tabs>
          <w:tab w:val="left" w:pos="2730"/>
          <w:tab w:val="left" w:pos="2850"/>
          <w:tab w:val="center" w:pos="4419"/>
        </w:tabs>
        <w:spacing w:after="0"/>
        <w:jc w:val="center"/>
        <w:rPr>
          <w:rFonts w:ascii="Times New Roman" w:hAnsi="Times New Roman" w:cs="Times New Roman"/>
          <w:b/>
          <w:snapToGrid w:val="0"/>
          <w:sz w:val="20"/>
          <w:szCs w:val="20"/>
          <w:lang w:val="it-IT"/>
        </w:rPr>
      </w:pPr>
      <w:r w:rsidRPr="003F0089">
        <w:rPr>
          <w:rFonts w:ascii="Times New Roman" w:hAnsi="Times New Roman" w:cs="Times New Roman"/>
          <w:b/>
          <w:snapToGrid w:val="0"/>
          <w:sz w:val="20"/>
          <w:szCs w:val="20"/>
          <w:lang w:val="it-IT"/>
        </w:rPr>
        <w:t>DREJTORIA QENDRORE</w:t>
      </w:r>
    </w:p>
    <w:p w:rsidR="000D1F09" w:rsidRPr="00371978" w:rsidRDefault="000D1F09" w:rsidP="000D1F09">
      <w:pPr>
        <w:tabs>
          <w:tab w:val="left" w:pos="2730"/>
          <w:tab w:val="left" w:pos="2850"/>
          <w:tab w:val="center" w:pos="4419"/>
        </w:tabs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</w:pPr>
    </w:p>
    <w:p w:rsidR="000D1F09" w:rsidRPr="00371978" w:rsidRDefault="000D1F09" w:rsidP="000D1F0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37197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NJOFTIM PËR PUNËSIM</w:t>
      </w:r>
    </w:p>
    <w:p w:rsidR="000D1F09" w:rsidRDefault="000D1F09" w:rsidP="000D1F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434B6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DREJTORIA RAJONALE OSHKSH 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SHKOD</w:t>
      </w:r>
      <w:r w:rsidRPr="00434B6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R</w:t>
      </w:r>
    </w:p>
    <w:p w:rsidR="00C022B9" w:rsidRDefault="00C022B9" w:rsidP="001903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SPITALI RAJONAL</w:t>
      </w:r>
      <w:r w:rsidR="003F0089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LEZH</w:t>
      </w:r>
      <w:r w:rsidR="00686B4D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Ë</w:t>
      </w:r>
    </w:p>
    <w:p w:rsidR="00C022B9" w:rsidRDefault="00C022B9" w:rsidP="000D1F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C022B9" w:rsidRPr="00434B68" w:rsidRDefault="00C022B9" w:rsidP="000D1F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0D1F09" w:rsidRPr="005B7EEC" w:rsidRDefault="000D1F09" w:rsidP="000D1F09">
      <w:p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00747F">
        <w:rPr>
          <w:rFonts w:ascii="Times New Roman" w:eastAsia="Times New Roman" w:hAnsi="Times New Roman" w:cs="Times New Roman"/>
          <w:sz w:val="24"/>
          <w:szCs w:val="24"/>
          <w:lang w:val="sq-AL"/>
        </w:rPr>
        <w:t>Drejto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ria Qendrore e Operatorit të Shërbimeve të Kujdesit Shëndetësor,n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ë mbështetje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dhe zbatim të Ligjit nr. 7961, datë 12.07.1995  “Kodi i Punës së Republikës së Shqipërisë”, i ndryshuar, 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të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VKM nr. 419, datë 04.07.2018 “Për krijimin, mënyrën e organizimit dhe të funksionimit të Operatorit të Shërbimeve të Kujdesit Shëndetësor”,   “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Rregullores së Brendshme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p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>ër Mënyrën e Funksionimit dhe Organizimit të Operatorit të Shërbimeve të Kujdesit Shëndetësor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” 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>miratuar me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Urdhër nr. 18, datë 17.01.2019të Ministrit të Shëndetësisë dhe Mbrojtjes Sociale si dhe në zbatim të Udhëzim nr. 673, datë 02.10.2019 “Për proçedurat e punësimit të punonjësve të administratës në OSHKSH, Spitalet Rajonale/Bashkiake dhe NJVKSH” të Ministrit të Shëndetësisë dhe Mbrojtjes Sociale,  njofton shpalljen e 1 (një) vendi të lirë në pozicionin si vijon:  </w:t>
      </w:r>
    </w:p>
    <w:p w:rsidR="000D1F09" w:rsidRDefault="000D1F09" w:rsidP="000D1F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434B6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DREJTORIA RAJONALE OSHKSH 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SHKOD</w:t>
      </w:r>
      <w:r w:rsidRPr="00434B6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R</w:t>
      </w:r>
    </w:p>
    <w:p w:rsidR="000D1F09" w:rsidRPr="00434B68" w:rsidRDefault="000D1F09" w:rsidP="000D1F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0D1F09" w:rsidRDefault="005922E9" w:rsidP="000D1F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SPITALI RAJONAL</w:t>
      </w:r>
      <w:r w:rsidR="002269A0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</w:t>
      </w:r>
      <w:r w:rsidR="00686B4D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LEZHË</w:t>
      </w:r>
    </w:p>
    <w:p w:rsidR="000D1F09" w:rsidRDefault="000D1F09" w:rsidP="000D1F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0D1F09" w:rsidRDefault="000D1F09" w:rsidP="00686B4D">
      <w:pPr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C371A1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SEKTORI I </w:t>
      </w:r>
      <w:r w:rsidR="005922E9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FINANC</w:t>
      </w:r>
      <w:r w:rsidR="00834B6A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Ë</w:t>
      </w:r>
      <w:r w:rsidR="005922E9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S</w:t>
      </w:r>
    </w:p>
    <w:p w:rsidR="000D1F09" w:rsidRPr="00C371A1" w:rsidRDefault="000D1F09" w:rsidP="000D1F0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</w:pPr>
      <w:r w:rsidRPr="001769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 xml:space="preserve">Pozicioni: </w:t>
      </w:r>
      <w:r w:rsidR="005922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 xml:space="preserve">Specialist </w:t>
      </w:r>
      <w:r w:rsidR="003F00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>(Ekonomist i pagave) (provizor)</w:t>
      </w:r>
      <w:r w:rsidRPr="001769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  <w:t>(</w:t>
      </w:r>
      <w:r w:rsidR="005922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  <w:t>1</w:t>
      </w:r>
      <w:r w:rsidRPr="001769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  <w:t>) punonjës</w:t>
      </w:r>
    </w:p>
    <w:p w:rsidR="000D1F09" w:rsidRPr="00C371A1" w:rsidRDefault="000D1F09" w:rsidP="000D1F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</w:pPr>
    </w:p>
    <w:p w:rsidR="000D1F09" w:rsidRPr="00F432D9" w:rsidRDefault="000D1F09" w:rsidP="000D1F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  <w:r w:rsidRPr="00F432D9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Arsimi: </w:t>
      </w:r>
    </w:p>
    <w:p w:rsidR="003F0089" w:rsidRDefault="003F0089" w:rsidP="003F00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Arsim i Lartë,</w:t>
      </w:r>
      <w:r w:rsidR="008B43B9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Master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të ketë mbaruar </w:t>
      </w:r>
      <w:r w:rsidR="008B43B9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fakultetin e Ekonomisë. Preferohet dega Financ</w:t>
      </w:r>
      <w:r w:rsidR="00686B4D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.Diplomat, të cilat janë marrë jashtë vendit, duhet të jenë njohur paraprakisht pranë institucionit përgjegjës për njehsimin e diplomave, sipas legjislacionit në fuqi.</w:t>
      </w:r>
    </w:p>
    <w:p w:rsidR="003F0089" w:rsidRDefault="003F0089" w:rsidP="003F00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3F0089" w:rsidRDefault="003F0089" w:rsidP="003F008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Përvoja: </w:t>
      </w:r>
    </w:p>
    <w:p w:rsidR="003F0089" w:rsidRDefault="003F0089" w:rsidP="003F00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Preferohet të ketë përvoja të mëparëshme pune.</w:t>
      </w:r>
    </w:p>
    <w:p w:rsidR="00B66B1E" w:rsidRDefault="00B66B1E" w:rsidP="003F00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0D1F09" w:rsidRPr="00F432D9" w:rsidRDefault="000D1F09" w:rsidP="000D1F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  <w:r w:rsidRPr="00F432D9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Njohuri dhe aftësi: </w:t>
      </w:r>
    </w:p>
    <w:p w:rsidR="003F0089" w:rsidRDefault="003F0089" w:rsidP="003F00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Të ketë njohuri të programeve bazë të kompjuterit. Aftësi për të vendosur prioritete dhe respektuar afatet. Aftësi për t</w:t>
      </w:r>
      <w:r w:rsidR="00627D12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zbatuar përgjegjësitë dhe realiziuar objektivat e Institucionit. 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Të jetë i komunikueshëm dhe i aftë të punojë në grup.</w:t>
      </w:r>
    </w:p>
    <w:p w:rsidR="000D1F09" w:rsidRPr="003204FA" w:rsidRDefault="000D1F09" w:rsidP="000D1F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0D1F09" w:rsidRPr="005B7EEC" w:rsidRDefault="000D1F09" w:rsidP="000D1F0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5B7EEC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Personat e interesuar duhet të dorëzojnë CV dhe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dokumentacionin përkatës si vijon: </w:t>
      </w:r>
    </w:p>
    <w:p w:rsidR="003F0089" w:rsidRDefault="003F0089" w:rsidP="003F00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Kërkesë personale për pozicionin ku do të aplikoje</w:t>
      </w:r>
    </w:p>
    <w:p w:rsidR="003F0089" w:rsidRDefault="003F0089" w:rsidP="003F00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Curriculum vitae</w:t>
      </w:r>
    </w:p>
    <w:p w:rsidR="003F0089" w:rsidRDefault="003F0089" w:rsidP="003F00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lastRenderedPageBreak/>
        <w:t>Kartën e identitetit/pasaporte (kopje)</w:t>
      </w:r>
    </w:p>
    <w:p w:rsidR="003F0089" w:rsidRDefault="003F0089" w:rsidP="003F00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Diploma e shkollës (kopje e noterizuar)</w:t>
      </w:r>
    </w:p>
    <w:p w:rsidR="003F0089" w:rsidRDefault="003F0089" w:rsidP="003F00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Listë notash (kopje e noterizuar)</w:t>
      </w:r>
    </w:p>
    <w:p w:rsidR="003F0089" w:rsidRDefault="003F0089" w:rsidP="003F00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Diplom</w:t>
      </w:r>
      <w:r w:rsidR="00686B4D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Master Profesional/Shkencor dhe lista e notave (kopje e noterizuar)</w:t>
      </w:r>
    </w:p>
    <w:p w:rsidR="003F0089" w:rsidRDefault="003F0089" w:rsidP="003F00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Trajnime dhe dëshmi të tjera kualifikimesh që lidhen me fushën</w:t>
      </w:r>
    </w:p>
    <w:p w:rsidR="003F0089" w:rsidRDefault="003F0089" w:rsidP="003F00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Libreze pune (kopje e plotë e saj) (nëse ka )</w:t>
      </w:r>
    </w:p>
    <w:p w:rsidR="003F0089" w:rsidRDefault="003F0089" w:rsidP="003F00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Referencë nga punëdhënësi i mëparshëm (nëse ka)</w:t>
      </w:r>
    </w:p>
    <w:p w:rsidR="003F0089" w:rsidRDefault="003F0089" w:rsidP="003F00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Vërtetim dëshmie penaliteti</w:t>
      </w:r>
    </w:p>
    <w:p w:rsidR="003F0089" w:rsidRDefault="003F0089" w:rsidP="003F00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Dëshmi të njohjes së gjuhëve të huaja (nëse ka )</w:t>
      </w:r>
    </w:p>
    <w:p w:rsidR="00627D12" w:rsidRDefault="00627D12" w:rsidP="003F00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Dëshmi të njohurive bazë të kompjuterit (nëse ka)</w:t>
      </w:r>
    </w:p>
    <w:p w:rsidR="003F0089" w:rsidRDefault="003F0089" w:rsidP="003F00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Raporti i aftësisë për punë</w:t>
      </w:r>
    </w:p>
    <w:p w:rsidR="003F0089" w:rsidRDefault="003F0089" w:rsidP="003F00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Çertifikatë familjare</w:t>
      </w:r>
    </w:p>
    <w:p w:rsidR="000D1F09" w:rsidRPr="0000747F" w:rsidRDefault="000D1F09" w:rsidP="000D1F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0D1F09" w:rsidRPr="00022F50" w:rsidRDefault="000D1F09" w:rsidP="000D1F0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Aplikimet pranohen </w:t>
      </w:r>
      <w:r w:rsidRPr="00022F50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nga data </w:t>
      </w:r>
      <w:r w:rsidR="00673971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02.07</w:t>
      </w:r>
      <w:r w:rsidR="003F0089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.2020</w:t>
      </w:r>
      <w:r w:rsidR="00B1644B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deri më datë </w:t>
      </w:r>
      <w:r w:rsidR="00673971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09</w:t>
      </w:r>
      <w:r w:rsidR="003F0089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.07.2020</w:t>
      </w:r>
      <w:r w:rsidRPr="00022F50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, përfshirë të dyja këto data.</w:t>
      </w:r>
    </w:p>
    <w:p w:rsidR="000D1F09" w:rsidRPr="00F91422" w:rsidRDefault="000D1F09" w:rsidP="003F0089">
      <w:pPr>
        <w:tabs>
          <w:tab w:val="left" w:pos="2614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22F50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Depozitimi i aplikimeve do të bëhet pranë </w:t>
      </w:r>
      <w:r w:rsidRPr="004A0956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zyrës së Burimeve Njerëzore të </w:t>
      </w:r>
      <w:r w:rsidR="00C022B9" w:rsidRPr="004A0956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Spitalit Rajonal </w:t>
      </w:r>
      <w:r w:rsidR="003F0089">
        <w:rPr>
          <w:rFonts w:ascii="Times New Roman" w:eastAsia="Times New Roman" w:hAnsi="Times New Roman" w:cs="Times New Roman"/>
          <w:sz w:val="24"/>
          <w:szCs w:val="24"/>
          <w:lang w:val="sq-AL"/>
        </w:rPr>
        <w:t>Lezh</w:t>
      </w:r>
      <w:r w:rsidR="00686B4D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4A0956">
        <w:rPr>
          <w:rFonts w:ascii="Times New Roman" w:hAnsi="Times New Roman" w:cs="Times New Roman"/>
          <w:sz w:val="24"/>
          <w:szCs w:val="24"/>
          <w:lang w:val="sq-AL"/>
        </w:rPr>
        <w:t>sipas një formati i cili parashkruan të gjithë dokumentacionin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 xml:space="preserve"> në dosje të aplikantit dhe firmoset nga specialist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që merr në dorëzim kërkesën 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>dhe aplikanti.</w:t>
      </w:r>
    </w:p>
    <w:p w:rsidR="000D1F09" w:rsidRPr="008A1598" w:rsidRDefault="000D1F09" w:rsidP="000D1F0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Procesi i rekrutimit përmban tre faza vlerësimi nga Komisioni i Vlerësimit: </w:t>
      </w:r>
    </w:p>
    <w:p w:rsidR="000D1F09" w:rsidRPr="008A1598" w:rsidRDefault="000D1F09" w:rsidP="000D1F0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>1.Vlerësimi i dosjes</w:t>
      </w:r>
    </w:p>
    <w:p w:rsidR="000D1F09" w:rsidRPr="008A1598" w:rsidRDefault="000D1F09" w:rsidP="000D1F0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>2.Vlerësimi me shkrim</w:t>
      </w:r>
    </w:p>
    <w:p w:rsidR="000D1F09" w:rsidRPr="008A1598" w:rsidRDefault="000D1F09" w:rsidP="000D1F0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3.Vlerësimi i intervistës me gojë </w:t>
      </w:r>
    </w:p>
    <w:p w:rsidR="000D1F09" w:rsidRPr="008A1598" w:rsidRDefault="000D1F09" w:rsidP="000D1F0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0D1F09" w:rsidRPr="008A1598" w:rsidRDefault="000D1F09" w:rsidP="000D1F09">
      <w:pPr>
        <w:tabs>
          <w:tab w:val="left" w:pos="2614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hAnsi="Times New Roman" w:cs="Times New Roman"/>
          <w:sz w:val="24"/>
          <w:szCs w:val="24"/>
          <w:lang w:val="sq-AL"/>
        </w:rPr>
        <w:t>Pas përfundimit të afatit të aplikimit, Komisioni i Vlerësimit shqytron paraprakisht dosjet e</w:t>
      </w:r>
      <w:r w:rsidR="00CD1296" w:rsidRPr="008A1598">
        <w:rPr>
          <w:rFonts w:ascii="Times New Roman" w:hAnsi="Times New Roman" w:cs="Times New Roman"/>
          <w:sz w:val="24"/>
          <w:szCs w:val="24"/>
          <w:lang w:val="sq-AL"/>
        </w:rPr>
        <w:t xml:space="preserve"> kandidatëve duke kaluar p</w:t>
      </w:r>
      <w:r w:rsidR="008A1598" w:rsidRPr="008A159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D1296" w:rsidRPr="008A1598">
        <w:rPr>
          <w:rFonts w:ascii="Times New Roman" w:hAnsi="Times New Roman" w:cs="Times New Roman"/>
          <w:sz w:val="24"/>
          <w:szCs w:val="24"/>
          <w:lang w:val="sq-AL"/>
        </w:rPr>
        <w:t>r fazat e m</w:t>
      </w:r>
      <w:r w:rsidR="008A1598" w:rsidRPr="008A159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D1296" w:rsidRPr="008A1598">
        <w:rPr>
          <w:rFonts w:ascii="Times New Roman" w:hAnsi="Times New Roman" w:cs="Times New Roman"/>
          <w:sz w:val="24"/>
          <w:szCs w:val="24"/>
          <w:lang w:val="sq-AL"/>
        </w:rPr>
        <w:t>tejshme kanditat</w:t>
      </w:r>
      <w:r w:rsidR="008A1598" w:rsidRPr="008A159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D1296" w:rsidRPr="008A1598">
        <w:rPr>
          <w:rFonts w:ascii="Times New Roman" w:hAnsi="Times New Roman" w:cs="Times New Roman"/>
          <w:sz w:val="24"/>
          <w:szCs w:val="24"/>
          <w:lang w:val="sq-AL"/>
        </w:rPr>
        <w:t xml:space="preserve">t </w:t>
      </w:r>
      <w:r w:rsidRPr="008A1598">
        <w:rPr>
          <w:rFonts w:ascii="Times New Roman" w:hAnsi="Times New Roman" w:cs="Times New Roman"/>
          <w:sz w:val="24"/>
          <w:szCs w:val="24"/>
          <w:lang w:val="sq-AL"/>
        </w:rPr>
        <w:t>të cilat p</w:t>
      </w:r>
      <w:r w:rsidR="008A1598" w:rsidRPr="008A159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D1296" w:rsidRPr="008A1598">
        <w:rPr>
          <w:rFonts w:ascii="Times New Roman" w:hAnsi="Times New Roman" w:cs="Times New Roman"/>
          <w:sz w:val="24"/>
          <w:szCs w:val="24"/>
          <w:lang w:val="sq-AL"/>
        </w:rPr>
        <w:t>rmbushin</w:t>
      </w:r>
      <w:r w:rsidRPr="008A1598">
        <w:rPr>
          <w:rFonts w:ascii="Times New Roman" w:hAnsi="Times New Roman" w:cs="Times New Roman"/>
          <w:sz w:val="24"/>
          <w:szCs w:val="24"/>
          <w:lang w:val="sq-AL"/>
        </w:rPr>
        <w:t xml:space="preserve"> kriteret e përcaktuara.</w:t>
      </w:r>
    </w:p>
    <w:p w:rsidR="000D1F09" w:rsidRPr="008A1598" w:rsidRDefault="000D1F09" w:rsidP="000D1F09">
      <w:p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Lista emërore e kandidatëve, </w:t>
      </w:r>
      <w:r w:rsidR="0066508F"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>do të shpallet pranë institucioni</w:t>
      </w:r>
      <w:r w:rsidR="009B2B2D"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>t</w:t>
      </w:r>
      <w:r w:rsidR="0066508F"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përkatësfazë pas faze</w:t>
      </w:r>
      <w:r w:rsidR="009B2B2D"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, </w:t>
      </w:r>
      <w:r w:rsidR="00463737"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si dhe kandidatët do të njoftohen në formën </w:t>
      </w:r>
      <w:r w:rsidR="00C022B9"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>e da</w:t>
      </w:r>
      <w:r w:rsidR="0066508F"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>kor</w:t>
      </w:r>
      <w:r w:rsidR="003D49B2"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>të</w:t>
      </w:r>
      <w:r w:rsidR="0066508F"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suar me email </w:t>
      </w: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>personal</w:t>
      </w:r>
      <w:r w:rsidR="0066508F"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dhe/ose me sms në numrin e telefonit të vendosur në CV.</w:t>
      </w:r>
    </w:p>
    <w:p w:rsidR="000D1F09" w:rsidRPr="008A1598" w:rsidRDefault="000D1F09" w:rsidP="000D1F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Në përfundim të tre fazave, shumatorja e pikëve (100 pikë) përcakton listën e fituesve sipas pozicionit të shpallur. </w:t>
      </w:r>
    </w:p>
    <w:p w:rsidR="000D1F09" w:rsidRPr="008A1598" w:rsidRDefault="000D1F09" w:rsidP="000D1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0D1F09" w:rsidRDefault="000D1F09" w:rsidP="000D1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hAnsi="Times New Roman" w:cs="Times New Roman"/>
          <w:sz w:val="24"/>
          <w:szCs w:val="24"/>
          <w:lang w:val="sq-AL"/>
        </w:rPr>
        <w:t>Çdo kandidat ka të drejtën për ankimim të procedurës jo më vonë se 48 orë nga shpallja e listës me kandidatët e përzgjedhur. Ankimimi depozitohet me shkrim pranë Institucionit Shëndetësor ku është kryer aplikimi për vendin e lirë të punës.</w:t>
      </w:r>
    </w:p>
    <w:p w:rsidR="000D1F09" w:rsidRDefault="000D1F09" w:rsidP="000D1F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0D1F09" w:rsidRDefault="000D1F09" w:rsidP="000D1F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Sektori i Administrimit të 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>Burimeve Njerëzore është struktura përgjegjëse për ndjekjen dhe zbatimin e procedurave të rekrutimit dhe hartimin dhe arkivimin e dokumentacio</w:t>
      </w:r>
      <w:r>
        <w:rPr>
          <w:rFonts w:ascii="Times New Roman" w:hAnsi="Times New Roman" w:cs="Times New Roman"/>
          <w:sz w:val="24"/>
          <w:szCs w:val="24"/>
          <w:lang w:val="sq-AL"/>
        </w:rPr>
        <w:t>nit përkatës.</w:t>
      </w:r>
    </w:p>
    <w:p w:rsidR="00C022B9" w:rsidRPr="00817041" w:rsidRDefault="00C022B9" w:rsidP="000D1F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0D1F09" w:rsidRPr="0019036E" w:rsidRDefault="000D1F09" w:rsidP="000D1F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</w:pPr>
      <w:r w:rsidRPr="0019036E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  <w:t>DREJTORIA E FINANCËS DHE SHËRBIMEVE MBËSHTETËSE</w:t>
      </w:r>
    </w:p>
    <w:p w:rsidR="00D24831" w:rsidRPr="00686B4D" w:rsidRDefault="000D1F09" w:rsidP="00686B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</w:pPr>
      <w:r w:rsidRPr="0019036E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  <w:t>SEKTORI I ADMINISTRIMIT TË BURIMEVE NJERËZORE</w:t>
      </w:r>
    </w:p>
    <w:sectPr w:rsidR="00D24831" w:rsidRPr="00686B4D" w:rsidSect="00271C80">
      <w:footerReference w:type="default" r:id="rId7"/>
      <w:pgSz w:w="11907" w:h="16839" w:code="9"/>
      <w:pgMar w:top="720" w:right="1701" w:bottom="990" w:left="1701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51A" w:rsidRDefault="00A7151A">
      <w:pPr>
        <w:spacing w:after="0" w:line="240" w:lineRule="auto"/>
      </w:pPr>
      <w:r>
        <w:separator/>
      </w:r>
    </w:p>
  </w:endnote>
  <w:endnote w:type="continuationSeparator" w:id="1">
    <w:p w:rsidR="00A7151A" w:rsidRDefault="00A71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="Calibri" w:hAnsi="Times New Roman" w:cs="Times New Roman"/>
      </w:rPr>
      <w:id w:val="7358197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2663" w:rsidRPr="00E02725" w:rsidRDefault="00EB4806" w:rsidP="0003117B">
        <w:pPr>
          <w:jc w:val="center"/>
          <w:rPr>
            <w:rFonts w:ascii="Times New Roman" w:hAnsi="Times New Roman" w:cs="Times New Roman"/>
            <w:lang w:val="es-ES_tradnl"/>
          </w:rPr>
        </w:pPr>
        <w:r w:rsidRPr="00EB4806">
          <w:rPr>
            <w:rFonts w:ascii="Times New Roman" w:hAnsi="Times New Roman" w:cs="Times New Roman"/>
            <w:noProof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2049" type="#_x0000_t32" style="position:absolute;left:0;text-align:left;margin-left:-18.4pt;margin-top:22.15pt;width:478.7pt;height:0;z-index:251659264;visibility:visible;mso-wrap-distance-top:-1e-4mm;mso-wrap-distance-bottom:-1e-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"/>
          </w:pict>
        </w:r>
      </w:p>
      <w:p w:rsidR="007B2663" w:rsidRPr="009D0450" w:rsidRDefault="00720A9A" w:rsidP="00E02725">
        <w:pPr>
          <w:pStyle w:val="Footer"/>
          <w:jc w:val="center"/>
          <w:rPr>
            <w:rFonts w:ascii="Times New Roman" w:hAnsi="Times New Roman"/>
            <w:noProof/>
            <w:lang w:val="es-ES_tradnl"/>
          </w:rPr>
        </w:pPr>
        <w:r w:rsidRPr="00E02725">
          <w:rPr>
            <w:rFonts w:ascii="Times New Roman" w:hAnsi="Times New Roman"/>
            <w:sz w:val="18"/>
            <w:szCs w:val="18"/>
            <w:lang w:val="es-ES_tradnl"/>
          </w:rPr>
          <w:t>Adresa e  e-mailit :</w:t>
        </w:r>
        <w:hyperlink r:id="rId1" w:history="1">
          <w:r w:rsidRPr="00E02725">
            <w:rPr>
              <w:rStyle w:val="Hyperlink"/>
              <w:rFonts w:ascii="Times New Roman" w:hAnsi="Times New Roman"/>
              <w:sz w:val="18"/>
              <w:szCs w:val="18"/>
              <w:lang w:val="es-ES_tradnl"/>
            </w:rPr>
            <w:t>info.OSHKSH@shendetesia</w:t>
          </w:r>
        </w:hyperlink>
        <w:r w:rsidRPr="00E02725">
          <w:rPr>
            <w:rFonts w:ascii="Times New Roman" w:hAnsi="Times New Roman"/>
            <w:sz w:val="18"/>
            <w:szCs w:val="18"/>
            <w:lang w:val="es-ES_tradnl"/>
          </w:rPr>
          <w:t xml:space="preserve"> .gov.al</w:t>
        </w:r>
      </w:p>
      <w:p w:rsidR="007B2663" w:rsidRDefault="00EB4806">
        <w:pPr>
          <w:pStyle w:val="Footer"/>
          <w:jc w:val="right"/>
        </w:pPr>
      </w:p>
    </w:sdtContent>
  </w:sdt>
  <w:p w:rsidR="007B2663" w:rsidRPr="0021359A" w:rsidRDefault="00A7151A">
    <w:pPr>
      <w:pStyle w:val="Footer"/>
      <w:rPr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51A" w:rsidRDefault="00A7151A">
      <w:pPr>
        <w:spacing w:after="0" w:line="240" w:lineRule="auto"/>
      </w:pPr>
      <w:r>
        <w:separator/>
      </w:r>
    </w:p>
  </w:footnote>
  <w:footnote w:type="continuationSeparator" w:id="1">
    <w:p w:rsidR="00A7151A" w:rsidRDefault="00A715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6146"/>
    <o:shapelayout v:ext="edit">
      <o:idmap v:ext="edit" data="2"/>
      <o:rules v:ext="edit">
        <o:r id="V:Rule2" type="connector" idref="#AutoShape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0D1F09"/>
    <w:rsid w:val="00062AD7"/>
    <w:rsid w:val="000B0525"/>
    <w:rsid w:val="000C62CC"/>
    <w:rsid w:val="000D1F09"/>
    <w:rsid w:val="0019036E"/>
    <w:rsid w:val="001B67A8"/>
    <w:rsid w:val="002269A0"/>
    <w:rsid w:val="00241F05"/>
    <w:rsid w:val="00377F8F"/>
    <w:rsid w:val="00392CD6"/>
    <w:rsid w:val="003D49B2"/>
    <w:rsid w:val="003E1A19"/>
    <w:rsid w:val="003E5946"/>
    <w:rsid w:val="003F0089"/>
    <w:rsid w:val="00463737"/>
    <w:rsid w:val="004A0956"/>
    <w:rsid w:val="004B0895"/>
    <w:rsid w:val="004B710E"/>
    <w:rsid w:val="005448C1"/>
    <w:rsid w:val="005922E9"/>
    <w:rsid w:val="00627D12"/>
    <w:rsid w:val="0066508F"/>
    <w:rsid w:val="00673971"/>
    <w:rsid w:val="00686B4D"/>
    <w:rsid w:val="00693E6B"/>
    <w:rsid w:val="006A2B78"/>
    <w:rsid w:val="006A2D9C"/>
    <w:rsid w:val="006F4C79"/>
    <w:rsid w:val="00720A9A"/>
    <w:rsid w:val="00784CF8"/>
    <w:rsid w:val="007B349F"/>
    <w:rsid w:val="008047C8"/>
    <w:rsid w:val="00834B6A"/>
    <w:rsid w:val="008816AA"/>
    <w:rsid w:val="008A1598"/>
    <w:rsid w:val="008A51C7"/>
    <w:rsid w:val="008B43B9"/>
    <w:rsid w:val="00911EC8"/>
    <w:rsid w:val="0092279F"/>
    <w:rsid w:val="009B2B2D"/>
    <w:rsid w:val="009D3414"/>
    <w:rsid w:val="00A42EAC"/>
    <w:rsid w:val="00A7151A"/>
    <w:rsid w:val="00AD1BC5"/>
    <w:rsid w:val="00AD5A0A"/>
    <w:rsid w:val="00AF517F"/>
    <w:rsid w:val="00B01785"/>
    <w:rsid w:val="00B1644B"/>
    <w:rsid w:val="00B30A13"/>
    <w:rsid w:val="00B3422E"/>
    <w:rsid w:val="00B61277"/>
    <w:rsid w:val="00B66B1E"/>
    <w:rsid w:val="00C0221C"/>
    <w:rsid w:val="00C022B9"/>
    <w:rsid w:val="00C43D29"/>
    <w:rsid w:val="00C860E0"/>
    <w:rsid w:val="00CA08B7"/>
    <w:rsid w:val="00CB7E0D"/>
    <w:rsid w:val="00CD1296"/>
    <w:rsid w:val="00D24831"/>
    <w:rsid w:val="00D43705"/>
    <w:rsid w:val="00D55EFB"/>
    <w:rsid w:val="00D906E9"/>
    <w:rsid w:val="00D951EE"/>
    <w:rsid w:val="00DB521C"/>
    <w:rsid w:val="00E56FAB"/>
    <w:rsid w:val="00E63D52"/>
    <w:rsid w:val="00EB4806"/>
    <w:rsid w:val="00EE5602"/>
    <w:rsid w:val="00EF2953"/>
    <w:rsid w:val="00EF5699"/>
    <w:rsid w:val="00F54D1A"/>
    <w:rsid w:val="00F869FB"/>
    <w:rsid w:val="00F97F66"/>
    <w:rsid w:val="00FC6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F09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D1F09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1F09"/>
    <w:rPr>
      <w:rFonts w:ascii="Calibri" w:eastAsia="Calibri" w:hAnsi="Calibri" w:cs="Times New Roman"/>
    </w:rPr>
  </w:style>
  <w:style w:type="character" w:styleId="Hyperlink">
    <w:name w:val="Hyperlink"/>
    <w:basedOn w:val="DefaultParagraphFont"/>
    <w:unhideWhenUsed/>
    <w:rsid w:val="000D1F0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56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1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78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.OSHKSH@shendetes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2019-12-11T10:15:00Z</dcterms:created>
  <dcterms:modified xsi:type="dcterms:W3CDTF">2020-07-02T12:27:00Z</dcterms:modified>
</cp:coreProperties>
</file>